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71E" w:rsidRDefault="009E271E" w:rsidP="009E271E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Муниципальное бюджетное образовательное учреждение</w:t>
      </w:r>
    </w:p>
    <w:p w:rsidR="009E271E" w:rsidRDefault="009E271E" w:rsidP="009E271E">
      <w:pPr>
        <w:jc w:val="center"/>
        <w:rPr>
          <w:sz w:val="32"/>
          <w:szCs w:val="32"/>
        </w:rPr>
      </w:pPr>
      <w:r>
        <w:rPr>
          <w:sz w:val="32"/>
          <w:szCs w:val="32"/>
        </w:rPr>
        <w:t>Гимназия № 25 г. Иркутска</w:t>
      </w:r>
    </w:p>
    <w:p w:rsidR="009E271E" w:rsidRDefault="009E271E" w:rsidP="009E271E"/>
    <w:p w:rsidR="009E271E" w:rsidRDefault="009E271E" w:rsidP="009E271E"/>
    <w:p w:rsidR="009E271E" w:rsidRDefault="009E271E" w:rsidP="009E271E"/>
    <w:p w:rsidR="009E271E" w:rsidRDefault="009E271E" w:rsidP="009E271E"/>
    <w:p w:rsidR="009E271E" w:rsidRDefault="009E271E" w:rsidP="009E271E"/>
    <w:p w:rsidR="009E271E" w:rsidRDefault="009E271E" w:rsidP="009E271E">
      <w:pPr>
        <w:jc w:val="center"/>
        <w:rPr>
          <w:sz w:val="44"/>
          <w:szCs w:val="44"/>
        </w:rPr>
      </w:pPr>
    </w:p>
    <w:p w:rsidR="009E271E" w:rsidRDefault="009E271E" w:rsidP="009E271E">
      <w:pPr>
        <w:jc w:val="center"/>
        <w:rPr>
          <w:sz w:val="44"/>
          <w:szCs w:val="44"/>
        </w:rPr>
      </w:pPr>
      <w:r>
        <w:rPr>
          <w:sz w:val="44"/>
          <w:szCs w:val="44"/>
        </w:rPr>
        <w:t>Федеральная рабочая программа</w:t>
      </w:r>
    </w:p>
    <w:p w:rsidR="009E271E" w:rsidRDefault="009E271E" w:rsidP="009E271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Основного </w:t>
      </w:r>
      <w:proofErr w:type="gramStart"/>
      <w:r>
        <w:rPr>
          <w:sz w:val="44"/>
          <w:szCs w:val="44"/>
        </w:rPr>
        <w:t>среднего  образования</w:t>
      </w:r>
      <w:proofErr w:type="gramEnd"/>
    </w:p>
    <w:p w:rsidR="009E271E" w:rsidRDefault="009E271E" w:rsidP="009E271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История</w:t>
      </w:r>
    </w:p>
    <w:p w:rsidR="009E271E" w:rsidRDefault="009E271E" w:rsidP="009E271E">
      <w:pPr>
        <w:jc w:val="center"/>
        <w:rPr>
          <w:sz w:val="44"/>
          <w:szCs w:val="44"/>
        </w:rPr>
      </w:pPr>
      <w:r>
        <w:rPr>
          <w:sz w:val="44"/>
          <w:szCs w:val="44"/>
        </w:rPr>
        <w:t>(базовый уровень)</w:t>
      </w:r>
    </w:p>
    <w:p w:rsidR="009E271E" w:rsidRDefault="009E271E" w:rsidP="009E271E">
      <w:pPr>
        <w:jc w:val="center"/>
      </w:pPr>
      <w:r>
        <w:rPr>
          <w:sz w:val="44"/>
          <w:szCs w:val="44"/>
        </w:rPr>
        <w:t>(для 6-8 классов образовательных организаций)</w:t>
      </w:r>
    </w:p>
    <w:p w:rsidR="009E271E" w:rsidRDefault="009E271E" w:rsidP="009E271E">
      <w:pPr>
        <w:jc w:val="center"/>
        <w:rPr>
          <w:sz w:val="44"/>
          <w:szCs w:val="44"/>
        </w:rPr>
      </w:pPr>
    </w:p>
    <w:p w:rsidR="009E271E" w:rsidRDefault="009E271E" w:rsidP="009E271E"/>
    <w:p w:rsidR="009E271E" w:rsidRDefault="009E271E" w:rsidP="009E271E"/>
    <w:p w:rsidR="009E271E" w:rsidRDefault="009E271E" w:rsidP="009E271E"/>
    <w:p w:rsidR="009E271E" w:rsidRDefault="009E271E" w:rsidP="009E271E">
      <w:pPr>
        <w:jc w:val="right"/>
      </w:pPr>
      <w:r>
        <w:t>Директор МБОУ Гимназии № 25 г. Иркутска</w:t>
      </w:r>
    </w:p>
    <w:p w:rsidR="009E271E" w:rsidRDefault="009E271E" w:rsidP="009E271E">
      <w:pPr>
        <w:jc w:val="right"/>
      </w:pPr>
      <w:r>
        <w:t>Труфанова С.Н.________________________</w:t>
      </w:r>
    </w:p>
    <w:p w:rsidR="009E271E" w:rsidRDefault="009E271E" w:rsidP="009E271E"/>
    <w:p w:rsidR="009E271E" w:rsidRDefault="009E271E" w:rsidP="009E271E"/>
    <w:p w:rsidR="009E271E" w:rsidRDefault="009E271E" w:rsidP="009E271E"/>
    <w:p w:rsidR="009E271E" w:rsidRDefault="009E271E" w:rsidP="009E271E"/>
    <w:p w:rsidR="009E271E" w:rsidRDefault="009E271E" w:rsidP="009E271E"/>
    <w:p w:rsidR="009E271E" w:rsidRDefault="009E271E" w:rsidP="009E271E"/>
    <w:p w:rsidR="009E271E" w:rsidRDefault="009E271E" w:rsidP="009E271E"/>
    <w:p w:rsidR="009E271E" w:rsidRDefault="009E271E" w:rsidP="009E271E">
      <w:pPr>
        <w:jc w:val="center"/>
      </w:pPr>
      <w:r>
        <w:t>Г. Иркутск – 2023</w:t>
      </w:r>
    </w:p>
    <w:p w:rsid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 «ИСТОРИЯ»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 УЧЕБНОГО ПРЕДМЕТА «ИСТОРИЯ»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обучающихся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9E271E" w:rsidRPr="009E271E" w:rsidRDefault="009E271E" w:rsidP="009E271E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271E" w:rsidRPr="009E271E" w:rsidRDefault="009E271E" w:rsidP="009E271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Задачами изучения истории являются:</w:t>
      </w:r>
    </w:p>
    <w:p w:rsidR="009E271E" w:rsidRPr="009E271E" w:rsidRDefault="009E271E" w:rsidP="009E271E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у молодого поколения ориентиров для гражданской,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этнонациональной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социальной, культурной самоидентификации в окружающем мире;</w:t>
      </w:r>
    </w:p>
    <w:p w:rsidR="009E271E" w:rsidRPr="009E271E" w:rsidRDefault="009E271E" w:rsidP="009E271E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знаниями 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E271E" w:rsidRPr="009E271E" w:rsidRDefault="009E271E" w:rsidP="009E271E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 народами, в духе демократических ценностей современного общества;</w:t>
      </w:r>
    </w:p>
    <w:p w:rsidR="009E271E" w:rsidRPr="009E271E" w:rsidRDefault="009E271E" w:rsidP="009E271E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 w:rsidR="009E271E" w:rsidRPr="009E271E" w:rsidRDefault="009E271E" w:rsidP="009E271E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полиэтничном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многоконфессиональном обществе.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УЧЕБНОГО ПРЕДМЕТА «ИСТОРИЯ» В УЧЕБНОМ ПЛАНЕ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ВСЕОБЩАЯ ИСТОРИЯ. ИСТОРИЯ СРЕДНИХ ВЕКОВ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Введение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Средние века: понятие, хронологические рамки и периодизация Средневековья.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Народы Европы в раннее Средневековье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Хлодвиг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Усиление королевской власти. Салическая правда. Принятие франками христианства.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Франкское государство в VIII–IX вв. Усиление власти майордомов. Карл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Мартелл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Верденский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раздел, его причины и значение.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 папы.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Византийская империя в VI–ХI вв.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Территория, население империи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ромеев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Арабы в VI–ХI вв.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Природные условия Аравийского полуострова. Основные занятия арабов. Традиционные верования. Пророк Мухаммад и 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Средневековое европейское общество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Города 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распространения. Преследование еретиков.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Государства Европы в ХII–ХV вв.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Священная Римская империя в ХII–ХV вв. Польско-литовское государство в 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Уота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Тайлера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Гуситское движение в Чехии.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Византийская империя и славянские государства в ХII–ХV вв. Экспансия турок-османов. Османские завоевания на Балканах. Падение Константинополя.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Культура средневековой Европы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И.Гутенберг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Страны Востока в Средние века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 управление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сегунов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Индия: раздробленность индийских княжеств, вторжение мусульман, Делийский султанат.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Культура народов Востока. Литература. Архитектура. Традиционные искусства и ремесла.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Государства доколумбовой Америки в Средние века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Обобщение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Историческое и культурное наследие Средних веков.</w:t>
      </w:r>
    </w:p>
    <w:p w:rsidR="009E271E" w:rsidRPr="009E271E" w:rsidRDefault="009E271E" w:rsidP="009E271E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ИСТОРИЯ РОССИИ. ОТ РУСИ К РОССИЙСКОМУ ГОСУДАРСТВУ </w:t>
      </w:r>
    </w:p>
    <w:p w:rsidR="009E271E" w:rsidRPr="009E271E" w:rsidRDefault="009E271E" w:rsidP="009E271E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Введение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Народы и государства на территории нашей страны в древности. Восточная Европа в середине I тыс. н. э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Заселение территории нашей страны человеком. Палеолитическое искусство. Петроглифы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Беломорья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Народы, проживавшие на этой территории до середины I тыс. до н. э. Скифы и скифская культура. Античные города-государства Северного Причерноморья.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Боспорское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царство. Пантикапей. Античный Херсонес. Скифское царство в Крыму. Дербент.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 – восточных, западных и южных. Славянские общности Восточной Европы. Их соседи –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балты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финно-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угры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Булгария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Русь в IX – начале XII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 тыс. н. э. Формирование новой политической и этнической карты континента.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варяг</w:t>
      </w:r>
      <w:proofErr w:type="gram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греки». Волжский торговый путь. Языческий пантеон.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Принятие христианства и его значение. Византийское наследие на Руси.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Русь в конце X – начале XII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Дешт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Культурное пространство.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Русь в середине XII – начале XIII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системы земель 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Русские земли и их соседи в середине XIII – XIV в.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Касимовское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ханство. Народы Северного Кавказа. Итальянские фактории Причерноморья (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Каффа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Тана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Солдайя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др.) и их роль в системе торговых и политических связей Руси с Западом и Востоком.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Епифаний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Формирование единого Русского государства в XV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 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 – третий Рим». Иван III. Присоединение Новгорода и 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Внутрицерковная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борьба (иосифляне и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нестяжатели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Ереси.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Геннадиевская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Хожение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Обобщение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ВСЕОБЩАЯ ИСТОРИЯ. ИСТОРИЯ НОВОГО ВРЕМЕНИ. КОНЕЦ XV – XVII 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Введение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«Новое время». Хронологические рамки и периодизация истории Нового времени.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Великие географические открытия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Тордесильясский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 1494 г. Открытие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Васко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Гамой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Писарро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 – XVI 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Изменения в европейском обществе в XVI–XVII вв.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Реформация и контрреформация в Европе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Причины Реформации. Начало Реформации в Германии; М. 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Государства Европы в XVI–XVII вв.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Испания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Нацио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нально</w:t>
      </w:r>
      <w:proofErr w:type="spellEnd"/>
      <w:proofErr w:type="gram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Франция: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путь к абсолютизму.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Англия.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Английская революция середины XVII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Страны Центральной, Южной и Юго-Восточной Европы.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Посполитой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Международные отношения в XVI–XVII вв.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Европейская культура в раннее Новое время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Страны Востока в XVI–XVII вв.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Османская империя: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 вершине могущества. Сулейман I Великолепный: завоеватель, законодатель. Управление многонациональной империей. Османская армия. </w:t>
      </w: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Индия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 Великих Моголах. Начало проникновения европейцев. Ост-Индские компании. </w:t>
      </w: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Китай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эпоху Мин. Экономическая и социальная политика государства. Утверждение маньчжурской династии Цин. </w:t>
      </w: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Япония: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борьба знатных кланов за власть, установление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сегуната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Токугава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Обобщение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Историческое и культурное наследие Раннего Нового времени.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ИСТОРИЯ РОССИИ. РОССИЯ В XVI–XVII вв.: ОТ ВЕЛИКОГО КНЯЖЕСТВА К ЦАРСТВУ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Россия в XVI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Завершение объединения русских земель.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 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Царствование Ивана IV.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Регентство Елены Глинской. Сопротивление удельных князей великокняжеской власти. Унификация денежной системы.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боярского правления. Борьба за власть между боярскими кланами. Губная реформа. Московское восстание 1547 г. Ереси.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представительства. Отмена кормлений. Система налогообложения. Судебник 1550 г. Стоглавый собор. Земская реформа – формирование органов местного самоуправления.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Внешняя политика России в XVI в. Создание стрелецких полков и «Уложение о службе». Присоединение Казанского и Астраханского ханств. Значение включения Среднего и Нижнего Поволжья в состав Российского государства. Войны с 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 Российском государстве. Русская православная церковь. Мусульманское духовенство.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Опричнина, дискуссия о ее причинах и характере. Опричный террор. Разгром Новгорода и Пскова. Московские казни 1570 г. Результаты и последствия опричнины. Противоречивость личности Ивана Грозного. Результаты и цена преобразований.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Россия в конце XVI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Тявзинский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Смута в России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Накануне Смуты.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Династический кризис. Земский собор 1598 г. и избрание на царство Бориса Годунова. Политика Бориса Годунова в отношении боярства. Голод 1601–1603 гг. и обострение социально-экономического кризиса.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Смутное время начала XVII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Царь Василий Шуйский. Восстание Ивана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Болотникова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>П. 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Делагарди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распад тушинского лагеря. Открытое вступление Речи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Посполитой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войну против России. Оборона Смоленска.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Гермоген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Окончание Смуты.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Земский собор 1613 г. и его роль в 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Столбовский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Посполитой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Поход принца Владислава на Москву. Заключение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Деулинского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перемирия с Речью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Посполитой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Итоги и последствия Смутного времени.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Россия в XVII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Россия при первых Романовых.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 И. Морозова и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Д. 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Экономическое развитие России в XVII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Социальная структура российского общества.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Внешняя политика России в XVII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Возобновление дипломатических контактов со странами Европы и Азии после Смуты. Смоленская война.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Поляновский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мир. Контакты с православным населением Речи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Посполитой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Сечью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Восстание Богдана Хмельницкого. Пере-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яславская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рада. Вхождение земель Войска Запорожского в состав России. Война между Россией и Речью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Посполитой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1654–1667 гг.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Андрусовское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Освоение новых территорий.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Культурное пространство XVI–XVII вв.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Солари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Алевиз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Фрязин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Петрок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Парсунная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живопись.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светского начала в российской культуре.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Симеон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Гизеля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первое учебное пособие по истории.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 край в XVI–XVII вв.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Обобщение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КЛАСС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ВСЕОБЩАЯ ИСТОРИЯ. ИСТОРИЯ НОВОГО ВРЕМЕНИ. XVIII 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Введение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Век Просвещения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 – центр Просвещения. Философские и политические идеи Ф. М. Вольтера, Ш. Л. Монтескье, Ж. Ж. Руссо. «Энциклопедия» (Д. Дидро, Ж.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Д’Аламбер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Германское Просвещение. Распространение идей Просвещения в Америке. Влияние просветителей на изменение представлений об отношениях власти и общества. «Союз королей и философов».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Государства Европы в XVIII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Монархии в Европе XVIII в.: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Великобритания в XVIII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Королевская власть и парламент. Тори и виги. Предпосылки промышленного переворота в 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Луддизм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Франция.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Абсолютная монархия: политика сохранения старого порядка. Попытки проведения реформ. Королевская власть и сословия.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Германские государства, монархия Габсбургов, итальянские земли в XVIII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Раздробленность Германии. Возвышение Пруссии. Фридрих II Великий.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Габсбургская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монархия в XVIII в. Правление Марии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Терезии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Государства Пиренейского полуострова.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Британские колонии в Северной Америке: борьба за независимость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 Вашингтона. Принятие Декларации независимости (1776). Перелом в войне и ее завершение. Поддержка 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Французская революция конца XVIII 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 Ж. Дантон, Ж.-П. Марат). Упразднение монархии и провозглашение республики.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Вареннский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 Робеспьер. Террор. Отказ от основ «старого мира»: культ разума, борьба против церкви, новый календарь. Термидорианский переворот (27 июля 1794 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Европейская культура в XVIII в.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Международные отношения в XVIII в.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Посполитой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Войны антифранцузских коалиций против революционной Франции. Колониальные захваты европейских держав.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Страны Востока в XVIII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Сегуны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дайме. Положение сословий. Культура стран Востока в XVIII 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Обобщение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Историческое и культурное наследие XVIII 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ИСТОРИЯ РОССИИ. РОССИЯ В КОНЦЕ XVII – XVIII в.: ОТ ЦАРСТВА К ИМПЕРИИ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Введение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Россия в эпоху преобразований Петра I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Причины и предпосылки преобразований.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Россия и Европа в конце XVII в. Модернизация как жизненно важная национальная задача. Начало царствования Петра I, борьба за власть. Правление царевны Софьи. Стрелецкие бунты.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Хованщина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Первые шаги на пути преобразований. Азовские походы. Великое посольство и его значение. Сподвижники Петра I.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Экономическая политика.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Строительство заводов и мануфактур. Создание базы металлургической индустрии на Урале. Оружейные заводы и корабельные верфи. Роль государства в создании промышленности. Преобладание крепостного и подневольного 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труда. Принципы меркантилизма и протекционизма. Таможенный тариф 1724 г. Введение подушной подати.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Социальная политика.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Реформы управления.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 – новая столица.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Первые гвардейские полки. Создание регулярной армии, военного флота. Рекрутские наборы.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Церковная реформа.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Упразднение патриаршества, учреждение Синода. Положение инославных конфессий.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Оппозиция реформам Петра I. 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Социальные движения в первой четверти XVIII в. Восстания в Астрахани, Башкирии, на Дону. Дело царевича Алексея.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Внешняя политика.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Северная война. Причины и цели войны. Неудачи в начале войны и их преодоление. Битва при д. Лесной и победа под Полтавой.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Прутский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поход. Борьба за гегемонию на Балтике. Сражения у м. Гангут и о.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Гренгам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Ништадтский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Преобразования Петра I в области культуры.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Итоги, последствия и значение петровских преобразований. Образ Петра I в русской культуре.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Россия после Петра I. Дворцовые перевороты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 Д. Меншикова. Кондиции «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верховников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и приход к власти Анны Иоанновны. Кабинет министров. Роль Э. Бирона, А. И. Остермана, А. П. </w:t>
      </w:r>
      <w:proofErr w:type="spellStart"/>
      <w:proofErr w:type="gram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Волын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ского</w:t>
      </w:r>
      <w:proofErr w:type="spellEnd"/>
      <w:proofErr w:type="gram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Б. Х. Миниха в управлении и политической жизни страны.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жуза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 суверенитет Российской империи. Война с Османской империей.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Россия при Елизавете Петровне.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Экономическая и финансовая политика. Деятельность П. 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 В. Ломоносов и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И. Шувалов. Россия в международных конфликтах 1740–1750-х гг. Участие в Семилетней войне.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Петр III.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Манифест о вольности дворянства. Причины переворота 28 июня 1762 г.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Россия в 1760–1790-х гг.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Правление Екатерины II и Павла I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Внутренняя политика Екатерины II.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 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 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Новороссии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Поволжье, других регионах. Укрепление веротерпимости по отношению к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неправославным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нехристианским конфессиям. Политика по отношению к исламу. Башкирские восстания. Формирование черты оседлости.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Экономическое развитие России во второй половине XVIII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Рябушинские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Гарелины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Прохоровы, Демидовы и др.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Внутренняя и внешняя торговля. Торговые пути внутри страны. </w:t>
      </w:r>
      <w:proofErr w:type="gram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Водно-транспортные</w:t>
      </w:r>
      <w:proofErr w:type="gram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системы: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Вышневолоцкая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Тихвинская, Мариинская и др. Ярмарки и их роль во внутренней торговле.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Макарьевская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Ирбитская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Свенская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Обострение социальных противоречий.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Чумной бунт в Москве. Восстание под предводительством Емельяна Пугачева.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Антидворянский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Внешняя политика России второй половины XVIII в., ее основные задачи. 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Н. И. Панин и А. А. Безбородко. Борьба России за выход к Черному морю. Войны с Османской империей. П. А. Румянцев, А. В. Суворов, Ф. Ф. Ушаков, победы российских войск под их руководством. Присоединение Крыма и Северного Причерноморья. Организация управления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Новороссией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Строительство новых городов и портов. Основание Пятигорска, Севастополя, Одессы, Херсона. Г. А. Потемкин. Путешествие Екатерины II на юг в 1787 г.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Участие России в разделах Речи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Посполитой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 Костюшко.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Россия при Павле I. 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 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России в борьбе с революционной Францией. Итальянский и Швейцарский походы А. В. Суворова. Действия эскадры Ф. Ф. Ушакова в Средиземном море.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Культурное пространство Российской империи в XVIII в.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Идеи Просвещения в российской общественной мысли, публицистике и литературе. Литература народов России в XVIII в. Первые журналы. Общественные идеи в произведениях А. П. Сумарокова, Г. Р. Державина, Д. И. Фонвизина. Н. И. Новиков, материалы о положении крепостных крестьян в его журналах. А. Н. Радищев и его «Путешествие из Петербурга в Москву».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Российская наука в XVIII в. Академия наук в Петербурге. Изучение страны 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 Р. Дашкова. М. В. Ломоносов и его роль в становлении российской науки и образования.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городных</w:t>
      </w:r>
      <w:proofErr w:type="spellEnd"/>
      <w:proofErr w:type="gram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девиц в Смольном монастыре. Сословные учебные заведения для юношества из дворянства. Московский университет – первый российский университет.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 И. Баженов, М. Ф. Казаков, Ф. Ф. Растрелли.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 изобразительном искусстве в конце столетия.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Наш край в XVIII 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Обобщение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Изучение истории в 5 классе направлено на достижение обучающимися личностных,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важнейшим </w:t>
      </w: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личностным результатам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</w:t>
      </w:r>
      <w:proofErr w:type="gram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 прошлом и современных профессий</w:t>
      </w:r>
      <w:proofErr w:type="gram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9E271E" w:rsidRPr="009E271E" w:rsidRDefault="009E271E" w:rsidP="009E271E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МЕТАПРЕДМЕТНЫЕ РЕЗУЛЬТАТЫ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</w:t>
      </w:r>
      <w:proofErr w:type="spellEnd"/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результаты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изучения истории в основной школе выражаются в следующих качествах и действиях.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универсальных учебных познавательных действий: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работа с информацией: осуществлять анализ учебной и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внеучебной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интернет-ресурсы</w:t>
      </w:r>
      <w:proofErr w:type="spellEnd"/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универсальных учебных коммуникативных действий: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универсальных учебных регулятивных действий: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эмоционального интеллекта, понимания себя и других: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на примерах исторических ситуаций роль эмоций в отношениях между людьми;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E271E" w:rsidRPr="009E271E" w:rsidRDefault="009E271E" w:rsidP="009E27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6 КЛАСС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 Знание хронологии, работа с хронологией:</w:t>
      </w:r>
    </w:p>
    <w:p w:rsidR="009E271E" w:rsidRPr="009E271E" w:rsidRDefault="009E271E" w:rsidP="009E271E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9E271E" w:rsidRPr="009E271E" w:rsidRDefault="009E271E" w:rsidP="009E271E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9E271E" w:rsidRPr="009E271E" w:rsidRDefault="009E271E" w:rsidP="009E271E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длительность и синхронность событий истории Руси и всеобщей истории.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 Знание исторических фактов, работа с фактами:</w:t>
      </w:r>
    </w:p>
    <w:p w:rsidR="009E271E" w:rsidRPr="009E271E" w:rsidRDefault="009E271E" w:rsidP="009E271E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9E271E" w:rsidRPr="009E271E" w:rsidRDefault="009E271E" w:rsidP="009E271E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группировать, систематизировать факты по заданному признаку (составление систематических таблиц).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 Работа с исторической картой:</w:t>
      </w:r>
    </w:p>
    <w:p w:rsidR="009E271E" w:rsidRPr="009E271E" w:rsidRDefault="009E271E" w:rsidP="009E271E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9E271E" w:rsidRPr="009E271E" w:rsidRDefault="009E271E" w:rsidP="009E271E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 – походов, завоеваний, колонизаций, о ключевых событиях средневековой истории.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 Работа с историческими источниками:</w:t>
      </w:r>
    </w:p>
    <w:p w:rsidR="009E271E" w:rsidRPr="009E271E" w:rsidRDefault="009E271E" w:rsidP="009E271E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9E271E" w:rsidRPr="009E271E" w:rsidRDefault="009E271E" w:rsidP="009E271E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авторство, время, место создания источника;</w:t>
      </w:r>
    </w:p>
    <w:p w:rsidR="009E271E" w:rsidRPr="009E271E" w:rsidRDefault="009E271E" w:rsidP="009E271E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E271E" w:rsidRPr="009E271E" w:rsidRDefault="009E271E" w:rsidP="009E271E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визуальном источнике и вещественном памятнике ключевые символы, образы;</w:t>
      </w:r>
    </w:p>
    <w:p w:rsidR="009E271E" w:rsidRPr="009E271E" w:rsidRDefault="009E271E" w:rsidP="009E271E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позицию автора письменного и визуального исторического источника.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 Историческое описание (реконструкция):</w:t>
      </w:r>
    </w:p>
    <w:p w:rsidR="009E271E" w:rsidRPr="009E271E" w:rsidRDefault="009E271E" w:rsidP="009E271E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9E271E" w:rsidRPr="009E271E" w:rsidRDefault="009E271E" w:rsidP="009E271E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E271E" w:rsidRPr="009E271E" w:rsidRDefault="009E271E" w:rsidP="009E271E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об образе жизни различных групп населения в средневековых обществах на Руси и в других странах;</w:t>
      </w:r>
    </w:p>
    <w:p w:rsidR="009E271E" w:rsidRPr="009E271E" w:rsidRDefault="009E271E" w:rsidP="009E271E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 Анализ, объяснение исторических событий, явлений:</w:t>
      </w:r>
    </w:p>
    <w:p w:rsidR="009E271E" w:rsidRPr="009E271E" w:rsidRDefault="009E271E" w:rsidP="009E271E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</w:p>
    <w:p w:rsidR="009E271E" w:rsidRPr="009E271E" w:rsidRDefault="009E271E" w:rsidP="009E271E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E271E" w:rsidRPr="009E271E" w:rsidRDefault="009E271E" w:rsidP="009E271E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</w:t>
      </w: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исторических событий; б) соотносить объяснение причин и следствий событий, представленное в нескольких текстах;</w:t>
      </w:r>
    </w:p>
    <w:p w:rsidR="009E271E" w:rsidRPr="009E271E" w:rsidRDefault="009E271E" w:rsidP="009E271E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E271E" w:rsidRPr="009E271E" w:rsidRDefault="009E271E" w:rsidP="009E271E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9E271E" w:rsidRPr="009E271E" w:rsidRDefault="009E271E" w:rsidP="009E271E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 Применение исторических знаний:</w:t>
      </w:r>
    </w:p>
    <w:p w:rsidR="009E271E" w:rsidRPr="009E271E" w:rsidRDefault="009E271E" w:rsidP="009E271E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</w:p>
    <w:p w:rsidR="009E271E" w:rsidRPr="009E271E" w:rsidRDefault="009E271E" w:rsidP="009E271E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учебные проекты по истории Средних веков (в том числе на региональном материале).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 Знание хронологии, работа с хронологией:</w:t>
      </w:r>
    </w:p>
    <w:p w:rsidR="009E271E" w:rsidRPr="009E271E" w:rsidRDefault="009E271E" w:rsidP="009E271E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этапы отечественной и всеобщей истории Нового времени, их хронологические рамки;</w:t>
      </w:r>
    </w:p>
    <w:p w:rsidR="009E271E" w:rsidRPr="009E271E" w:rsidRDefault="009E271E" w:rsidP="009E271E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9E271E" w:rsidRPr="009E271E" w:rsidRDefault="009E271E" w:rsidP="009E271E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синхронность событий отечественной и всеобщей истории XVI–XVII вв.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 Знание исторических фактов, работа с фактами:</w:t>
      </w:r>
    </w:p>
    <w:p w:rsidR="009E271E" w:rsidRPr="009E271E" w:rsidRDefault="009E271E" w:rsidP="009E271E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9E271E" w:rsidRPr="009E271E" w:rsidRDefault="009E271E" w:rsidP="009E271E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 Работа с исторической картой:</w:t>
      </w:r>
    </w:p>
    <w:p w:rsidR="009E271E" w:rsidRPr="009E271E" w:rsidRDefault="009E271E" w:rsidP="009E271E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9E271E" w:rsidRPr="009E271E" w:rsidRDefault="009E271E" w:rsidP="009E271E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 Работа с историческими источниками:</w:t>
      </w:r>
    </w:p>
    <w:p w:rsidR="009E271E" w:rsidRPr="009E271E" w:rsidRDefault="009E271E" w:rsidP="009E271E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письменных исторических источников (официальные, личные, литературные и др.);</w:t>
      </w:r>
    </w:p>
    <w:p w:rsidR="009E271E" w:rsidRPr="009E271E" w:rsidRDefault="009E271E" w:rsidP="009E271E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обстоятельства и цель создания источника, раскрывать его информационную ценность;</w:t>
      </w:r>
    </w:p>
    <w:p w:rsidR="009E271E" w:rsidRPr="009E271E" w:rsidRDefault="009E271E" w:rsidP="009E271E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9E271E" w:rsidRPr="009E271E" w:rsidRDefault="009E271E" w:rsidP="009E271E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и систематизировать информацию из нескольких однотипных источников.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5. Историческое описание (реконструкция):</w:t>
      </w:r>
    </w:p>
    <w:p w:rsidR="009E271E" w:rsidRPr="009E271E" w:rsidRDefault="009E271E" w:rsidP="009E271E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ключевых событиях отечественной и всеобщей истории XVI–XVII вв., их участниках;</w:t>
      </w:r>
    </w:p>
    <w:p w:rsidR="009E271E" w:rsidRPr="009E271E" w:rsidRDefault="009E271E" w:rsidP="009E271E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9E271E" w:rsidRPr="009E271E" w:rsidRDefault="009E271E" w:rsidP="009E271E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об образе жизни различных групп населения в России и других странах в раннее Новое время;</w:t>
      </w:r>
    </w:p>
    <w:p w:rsidR="009E271E" w:rsidRPr="009E271E" w:rsidRDefault="009E271E" w:rsidP="009E271E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 Анализ, объяснение исторических событий, явлений:</w:t>
      </w:r>
    </w:p>
    <w:p w:rsidR="009E271E" w:rsidRPr="009E271E" w:rsidRDefault="009E271E" w:rsidP="009E271E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существенные черты: а) экономического, социального и политического развития России и других стран в XVI–XVII вв.; б) европейской реформации; в) новых веяний в духовной жизни общества, культуре; г) революций XVI–XVII вв. в европейских странах;</w:t>
      </w:r>
    </w:p>
    <w:p w:rsidR="009E271E" w:rsidRPr="009E271E" w:rsidRDefault="009E271E" w:rsidP="009E271E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E271E" w:rsidRPr="009E271E" w:rsidRDefault="009E271E" w:rsidP="009E271E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и следствия важнейших событий отечественной и всеобщей истории XVI–XVII вв.: а) выявлять в 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E271E" w:rsidRPr="009E271E" w:rsidRDefault="009E271E" w:rsidP="009E271E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9E271E" w:rsidRPr="009E271E" w:rsidRDefault="009E271E" w:rsidP="009E271E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E271E" w:rsidRPr="009E271E" w:rsidRDefault="009E271E" w:rsidP="009E271E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9E271E" w:rsidRPr="009E271E" w:rsidRDefault="009E271E" w:rsidP="009E271E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 Применение исторических знаний:</w:t>
      </w:r>
    </w:p>
    <w:p w:rsidR="009E271E" w:rsidRPr="009E271E" w:rsidRDefault="009E271E" w:rsidP="009E271E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E271E" w:rsidRPr="009E271E" w:rsidRDefault="009E271E" w:rsidP="009E271E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9E271E" w:rsidRPr="009E271E" w:rsidRDefault="009E271E" w:rsidP="009E271E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КЛАСС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 Знание хронологии, работа с хронологией:</w:t>
      </w:r>
    </w:p>
    <w:p w:rsidR="009E271E" w:rsidRPr="009E271E" w:rsidRDefault="009E271E" w:rsidP="009E271E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9E271E" w:rsidRPr="009E271E" w:rsidRDefault="009E271E" w:rsidP="009E271E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синхронность событий отечественной и всеобщей истории XVIII 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 Знание исторических фактов, работа с фактами:</w:t>
      </w:r>
    </w:p>
    <w:p w:rsidR="009E271E" w:rsidRPr="009E271E" w:rsidRDefault="009E271E" w:rsidP="009E271E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9E271E" w:rsidRPr="009E271E" w:rsidRDefault="009E271E" w:rsidP="009E271E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 Работа с исторической картой:</w:t>
      </w:r>
    </w:p>
    <w:p w:rsidR="009E271E" w:rsidRPr="009E271E" w:rsidRDefault="009E271E" w:rsidP="009E271E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 Работа с историческими источниками:</w:t>
      </w:r>
    </w:p>
    <w:p w:rsidR="009E271E" w:rsidRPr="009E271E" w:rsidRDefault="009E271E" w:rsidP="009E271E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E271E" w:rsidRPr="009E271E" w:rsidRDefault="009E271E" w:rsidP="009E271E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назначение исторического источника, раскрывать его информационную ценность;</w:t>
      </w:r>
    </w:p>
    <w:p w:rsidR="009E271E" w:rsidRPr="009E271E" w:rsidRDefault="009E271E" w:rsidP="009E271E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извлекать, сопоставлять и систематизировать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 Историческое описание (реконструкция):</w:t>
      </w:r>
    </w:p>
    <w:p w:rsidR="009E271E" w:rsidRPr="009E271E" w:rsidRDefault="009E271E" w:rsidP="009E271E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ключевых событиях отечественной и всеобщей истории XVIII в., их участниках;</w:t>
      </w:r>
    </w:p>
    <w:p w:rsidR="009E271E" w:rsidRPr="009E271E" w:rsidRDefault="009E271E" w:rsidP="009E271E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9E271E" w:rsidRPr="009E271E" w:rsidRDefault="009E271E" w:rsidP="009E271E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описание образа жизни различных групп населения в России и других странах в XVIII в.;</w:t>
      </w:r>
    </w:p>
    <w:p w:rsidR="009E271E" w:rsidRPr="009E271E" w:rsidRDefault="009E271E" w:rsidP="009E271E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 Анализ, объяснение исторических событий, явлений:</w:t>
      </w:r>
    </w:p>
    <w:p w:rsidR="009E271E" w:rsidRPr="009E271E" w:rsidRDefault="009E271E" w:rsidP="009E271E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</w:p>
    <w:p w:rsidR="009E271E" w:rsidRPr="009E271E" w:rsidRDefault="009E271E" w:rsidP="009E271E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E271E" w:rsidRPr="009E271E" w:rsidRDefault="009E271E" w:rsidP="009E271E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E271E" w:rsidRPr="009E271E" w:rsidRDefault="009E271E" w:rsidP="009E271E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9E271E" w:rsidRPr="009E271E" w:rsidRDefault="009E271E" w:rsidP="009E271E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E271E" w:rsidRPr="009E271E" w:rsidRDefault="009E271E" w:rsidP="009E271E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9E271E" w:rsidRPr="009E271E" w:rsidRDefault="009E271E" w:rsidP="009E271E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8. Применение исторических знаний:</w:t>
      </w:r>
    </w:p>
    <w:p w:rsidR="009E271E" w:rsidRPr="009E271E" w:rsidRDefault="009E271E" w:rsidP="009E271E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9E271E" w:rsidRPr="009E271E" w:rsidRDefault="009E271E" w:rsidP="009E271E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9E271E" w:rsidRPr="009E271E" w:rsidRDefault="009E271E" w:rsidP="009E2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E271E" w:rsidRP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9E271E" w:rsidRP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1014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2493"/>
        <w:gridCol w:w="1357"/>
        <w:gridCol w:w="1459"/>
        <w:gridCol w:w="1516"/>
        <w:gridCol w:w="2802"/>
      </w:tblGrid>
      <w:tr w:rsidR="009E271E" w:rsidRPr="009E271E" w:rsidTr="009E271E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90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24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08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E271E" w:rsidRPr="009E271E" w:rsidTr="009E271E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708" w:type="dxa"/>
            <w:vMerge/>
            <w:vAlign w:val="center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E271E" w:rsidRPr="009E271E" w:rsidTr="009E271E">
        <w:trPr>
          <w:tblCellSpacing w:w="15" w:type="dxa"/>
        </w:trPr>
        <w:tc>
          <w:tcPr>
            <w:tcW w:w="10082" w:type="dxa"/>
            <w:gridSpan w:val="6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Всеобщая история. История Средних веков</w:t>
            </w:r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Народы Европы в раннее Средневековье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Византийская империя в VI—XI вв.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Арабы в VI—ХI вв.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Средневековое европейское общество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Государства Европы в XII—XV вв.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средневековой Европы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Страны Востока в Средние века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Государства доколумбовой Америки в Средние века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2990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83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E271E" w:rsidRPr="009E271E" w:rsidTr="009E271E">
        <w:trPr>
          <w:tblCellSpacing w:w="15" w:type="dxa"/>
        </w:trPr>
        <w:tc>
          <w:tcPr>
            <w:tcW w:w="10082" w:type="dxa"/>
            <w:gridSpan w:val="6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История России. От Руси к Российскому государству</w:t>
            </w:r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Русь в IX — начале XII в.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Русь в середине XII — начале XIII в.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земли и их соседи в середине XIII — XIV в.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Формирование единого Русского государства в XV в.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Наш край с древнейших времен до конца XV в.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4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2990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83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E271E" w:rsidRPr="009E271E" w:rsidTr="009E271E">
        <w:trPr>
          <w:tblCellSpacing w:w="15" w:type="dxa"/>
        </w:trPr>
        <w:tc>
          <w:tcPr>
            <w:tcW w:w="2990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4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6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0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E271E" w:rsidRP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1006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2553"/>
        <w:gridCol w:w="1418"/>
        <w:gridCol w:w="1417"/>
        <w:gridCol w:w="1559"/>
        <w:gridCol w:w="1164"/>
        <w:gridCol w:w="1530"/>
      </w:tblGrid>
      <w:tr w:rsidR="009E271E" w:rsidRPr="009E271E" w:rsidTr="009E271E">
        <w:trPr>
          <w:tblHeader/>
          <w:tblCellSpacing w:w="15" w:type="dxa"/>
        </w:trPr>
        <w:tc>
          <w:tcPr>
            <w:tcW w:w="374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23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64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49" w:type="dxa"/>
            <w:gridSpan w:val="2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E271E" w:rsidRPr="009E271E" w:rsidTr="009E271E">
        <w:trPr>
          <w:tblHeader/>
          <w:tblCellSpacing w:w="15" w:type="dxa"/>
        </w:trPr>
        <w:tc>
          <w:tcPr>
            <w:tcW w:w="374" w:type="dxa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649" w:type="dxa"/>
            <w:gridSpan w:val="2"/>
            <w:vMerge/>
            <w:vAlign w:val="center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E271E" w:rsidRPr="009E271E" w:rsidTr="009E271E">
        <w:trPr>
          <w:gridAfter w:val="1"/>
          <w:wAfter w:w="1485" w:type="dxa"/>
          <w:tblCellSpacing w:w="15" w:type="dxa"/>
        </w:trPr>
        <w:tc>
          <w:tcPr>
            <w:tcW w:w="8485" w:type="dxa"/>
            <w:gridSpan w:val="6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Всеобщая история. История Нового времени. Конец XV — XVII в.</w:t>
            </w:r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Великие географические открытия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Изменения в европейском обществе XVI—XVII вв.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Реформация и Контрреформация в Европе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Государства Европы в XVI—XVII вв.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Международные отношения в XVI -XVII вв.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Европейская культура в раннее Новое время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Страны Востока в XVI—XVII вв.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9E271E" w:rsidRPr="009E271E" w:rsidTr="009E271E">
        <w:trPr>
          <w:gridAfter w:val="1"/>
          <w:wAfter w:w="1485" w:type="dxa"/>
          <w:tblCellSpacing w:w="15" w:type="dxa"/>
        </w:trPr>
        <w:tc>
          <w:tcPr>
            <w:tcW w:w="2927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10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E271E" w:rsidRPr="009E271E" w:rsidTr="009E271E">
        <w:trPr>
          <w:gridAfter w:val="1"/>
          <w:wAfter w:w="1485" w:type="dxa"/>
          <w:tblCellSpacing w:w="15" w:type="dxa"/>
        </w:trPr>
        <w:tc>
          <w:tcPr>
            <w:tcW w:w="8485" w:type="dxa"/>
            <w:gridSpan w:val="6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История России. Россия в XVI—XVII вв.: от Великого княжества к царству</w:t>
            </w:r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в XVI в.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https://m.edsoo.ru/7f4168ec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Смута в России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https://m.edsoo.ru/7f4168ec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в XVII в.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https://m.edsoo.ru/7f4168ec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Культурное пространство XVI-XVII вв.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https://m.edsoo.ru/7f4168ec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Наш край в XVI‒XVII вв.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523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https://m.edsoo.ru/7f4168ec</w:t>
              </w:r>
            </w:hyperlink>
          </w:p>
        </w:tc>
      </w:tr>
      <w:tr w:rsidR="009E271E" w:rsidRPr="009E271E" w:rsidTr="009E271E">
        <w:trPr>
          <w:gridAfter w:val="1"/>
          <w:wAfter w:w="1485" w:type="dxa"/>
          <w:tblCellSpacing w:w="15" w:type="dxa"/>
        </w:trPr>
        <w:tc>
          <w:tcPr>
            <w:tcW w:w="2927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110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E271E" w:rsidRPr="009E271E" w:rsidTr="009E271E">
        <w:trPr>
          <w:tblCellSpacing w:w="15" w:type="dxa"/>
        </w:trPr>
        <w:tc>
          <w:tcPr>
            <w:tcW w:w="2927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8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8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49" w:type="dxa"/>
            <w:gridSpan w:val="2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E271E" w:rsidRP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1011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2248"/>
        <w:gridCol w:w="1381"/>
        <w:gridCol w:w="1636"/>
        <w:gridCol w:w="1627"/>
        <w:gridCol w:w="2802"/>
      </w:tblGrid>
      <w:tr w:rsidR="009E271E" w:rsidRPr="009E271E" w:rsidTr="009E271E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35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652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02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E271E" w:rsidRPr="009E271E" w:rsidTr="009E271E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702" w:type="dxa"/>
            <w:vMerge/>
            <w:vAlign w:val="center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E271E" w:rsidRPr="009E271E" w:rsidTr="009E271E">
        <w:trPr>
          <w:tblCellSpacing w:w="15" w:type="dxa"/>
        </w:trPr>
        <w:tc>
          <w:tcPr>
            <w:tcW w:w="10053" w:type="dxa"/>
            <w:gridSpan w:val="6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Всеобщая история. История Нового времени. XVIII в.</w:t>
            </w:r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https://m.edsoo.ru/7f418bce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Век Просвещения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https://m.edsoo.ru/7f418bce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Государства Европы в XVIII в.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https://m.edsoo.ru/7f418bce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Британские колонии в Северной </w:t>
            </w: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Америке: борьба за независимость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https://m.edsoo.ru/7f418bce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Французская революция конца XVIII в.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https://m.edsoo.ru/7f418bce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Европейская культура в XVIII в.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https://m.edsoo.ru/7f418bce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Международные отношения в XVIII в.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https://m.edsoo.ru/7f418bce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Страны Востока в XVIII в.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https://m.edsoo.ru/7f418bce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https://m.edsoo.ru/7f418bce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263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76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E271E" w:rsidRPr="009E271E" w:rsidTr="009E271E">
        <w:trPr>
          <w:tblCellSpacing w:w="15" w:type="dxa"/>
        </w:trPr>
        <w:tc>
          <w:tcPr>
            <w:tcW w:w="10053" w:type="dxa"/>
            <w:gridSpan w:val="6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E27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История России. Россия в конце XVII — XVIII в.: от царства к империи</w:t>
            </w:r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https://m.edsoo.ru/7f418a34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в эпоху преобразований Петра I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https://m.edsoo.ru/7f418a34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после Петра I. Дворцовые перевороты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https://m.edsoo.ru/7f418a34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в 1760-1790-х гг. Правление Екатерины II и Павла I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https://m.edsoo.ru/7f418a34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Культурное пространство Российской империи в XVIII в.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https://m.edsoo.ru/7f418a34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Наш край в XVIII в.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71E" w:rsidRPr="009E271E" w:rsidTr="009E271E">
        <w:trPr>
          <w:tblCellSpacing w:w="15" w:type="dxa"/>
        </w:trPr>
        <w:tc>
          <w:tcPr>
            <w:tcW w:w="0" w:type="auto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235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https://m.edsoo.ru/7f418a34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263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976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E271E" w:rsidRPr="009E271E" w:rsidTr="009E271E">
        <w:trPr>
          <w:tblCellSpacing w:w="15" w:type="dxa"/>
        </w:trPr>
        <w:tc>
          <w:tcPr>
            <w:tcW w:w="2639" w:type="dxa"/>
            <w:gridSpan w:val="2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7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13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0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9E271E" w:rsidRP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ПОУРОЧНОЕ ПЛАНИРОВАНИЕ</w:t>
      </w:r>
    </w:p>
    <w:p w:rsidR="009E271E" w:rsidRP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1002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3120"/>
        <w:gridCol w:w="709"/>
        <w:gridCol w:w="992"/>
        <w:gridCol w:w="848"/>
        <w:gridCol w:w="1018"/>
        <w:gridCol w:w="2922"/>
      </w:tblGrid>
      <w:tr w:rsidR="009E271E" w:rsidRPr="009E271E" w:rsidTr="009E271E">
        <w:trPr>
          <w:tblHeader/>
          <w:tblCellSpacing w:w="15" w:type="dxa"/>
        </w:trPr>
        <w:tc>
          <w:tcPr>
            <w:tcW w:w="374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0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19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88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877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E271E" w:rsidRPr="009E271E" w:rsidTr="009E271E">
        <w:trPr>
          <w:tblHeader/>
          <w:tblCellSpacing w:w="15" w:type="dxa"/>
        </w:trPr>
        <w:tc>
          <w:tcPr>
            <w:tcW w:w="374" w:type="dxa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88" w:type="dxa"/>
            <w:vMerge/>
            <w:vAlign w:val="center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vMerge/>
            <w:vAlign w:val="center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Средние века: понятие, хронологические рамки и периодизация Средневековья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4-10/09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https://m.edsoo.ru/88647fa4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4-10/09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https://m.edsoo.ru/886480bc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Франкское государство в VIII—IX вв.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11-16/09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https://m.edsoo.ru/886481d4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11-16/09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https://m.edsoo.ru/886482ec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Ранние славянские государства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18-23/09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https://m.edsoo.ru/8864840e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Византия в VI-XI вв.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18-23/09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https://m.edsoo.ru/886485bc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Византии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25-30/09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https://m.edsoo.ru/886486e8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25-30/09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https://m.edsoo.ru/8864880a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исламского мира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2-7/10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https://m.edsoo.ru/8864892c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Феодалы и крестьянство в средние века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2-7/10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https://m.edsoo.ru/88648a44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Средневековые города — центры ремесла, торговли, культуры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9-14/10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https://m.edsoo.ru/88648b5c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Церковь и духовенство в средневековом обществе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9-14/10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https://m.edsoo.ru/88648c7e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Усиление королевской власти в странах Западной Европы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16-21/10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https://m.edsoo.ru/88648e36</w:t>
              </w:r>
            </w:hyperlink>
          </w:p>
        </w:tc>
      </w:tr>
      <w:tr w:rsidR="009E271E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90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679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9E271E" w:rsidRPr="009E271E" w:rsidRDefault="00223248" w:rsidP="009E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16-21/10</w:t>
            </w:r>
          </w:p>
        </w:tc>
        <w:tc>
          <w:tcPr>
            <w:tcW w:w="2877" w:type="dxa"/>
            <w:hideMark/>
          </w:tcPr>
          <w:p w:rsidR="009E271E" w:rsidRPr="009E271E" w:rsidRDefault="009E271E" w:rsidP="009E27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https://m.edsoo.ru/88648f62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Обострение социальных противоречий в ХIV в. (Жакерия, восстание </w:t>
            </w:r>
            <w:proofErr w:type="spellStart"/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Уота</w:t>
            </w:r>
            <w:proofErr w:type="spellEnd"/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Тайлера</w:t>
            </w:r>
            <w:proofErr w:type="spellEnd"/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 Гуситское движение в Чехии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23-27/10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https://m.edsoo.ru/88649070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Византийская империя и славянские государства в XII—XV вв.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23-27/10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https://m.edsoo.ru/8864919c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Религия и культура средневековой Европы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7-11/11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https://m.edsoo.ru/886492be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Гуманизм. Раннее Возрождение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7-11/11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https://m.edsoo.ru/886493d6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Османская империя и Монгольская держава в Средние века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13-18/11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https://m.edsoo.ru/886494f8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Китай и Япония в Средние века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13-18/11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https://m.edsoo.ru/88649872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Индия в Средние века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20-25/11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https://m.edsoo.ru/88649a5c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Цивилизации майя, ацтеков и инков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20-25/11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https://m.edsoo.ru/88649b92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Историческое и культурное наследие Средних веков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27/11-2/12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https://m.edsoo.ru/88649cd2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и место России в мировой истории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27/11-2/12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https://m.edsoo.ru/8a17efa2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Заселение территории нашей страны человеком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4-9/12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https://m.edsoo.ru/8a17f31c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4-9/12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https://m.edsoo.ru/8a17f448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Великое переселение народов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11-16/12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https://m.edsoo.ru/8a17f560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Хозяйство, быт и верования восточных славян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11-16/12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https://m.edsoo.ru/8a17f66e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Страны и народы Восточной Европы, Сибири и Дальнего Востока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18-23/12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https://m.edsoo.ru/8a17f790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25-29/12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https://m.edsoo.ru/8a17f916</w:t>
              </w:r>
            </w:hyperlink>
          </w:p>
        </w:tc>
      </w:tr>
      <w:tr w:rsidR="00223248" w:rsidRPr="009E271E" w:rsidTr="00223248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Первые русские князья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25-29/12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https://m.edsoo.ru/8a17fad8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Внешняя политика Руси в IX-XI вв.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10-13/1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https://m.edsoo.ru/8a17ff2e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Принятие христианства и его значение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10-13/1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https://m.edsoo.ru/8a180140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Русь в конце X — начале XII в.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15-20/1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https://m.edsoo.ru/8a18030c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Территориально-политическая структура Руси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15-20/1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https://m.edsoo.ru/8a1804f6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22-29/1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https://m.edsoo.ru/8a1806a4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Русская церковь в X- начале XII в.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29/1-3/2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https://m.edsoo.ru/8a180848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Древнерусское право: Русская Правда, церковные уставы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29/1-3/2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https://m.edsoo.ru/8a180c26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Внешняя политика и международные связи Руси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5-10/2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https://m.edsoo.ru/8a180e06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5-10/2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https://m.edsoo.ru/8a180fd2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12-17/2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https://m.edsoo.ru/8a181194</w:t>
              </w:r>
            </w:hyperlink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9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https://m.edsoo.ru/8a18134c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12-17/2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Формирование системы земель — самостоятельных государств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19-24/2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https://m.edsoo.ru/8a181518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19-24/2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https://m.edsoo.ru/8a1816e4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Земли, имевшие особый статус: Киевская и Новгородская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26/2-2/3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https://m.edsoo.ru/8a181d1a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26/2-2/3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https://m.edsoo.ru/8a1821b6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4-9/3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https://m.edsoo.ru/8a18230a</w:t>
              </w:r>
            </w:hyperlink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9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https://m.edsoo.ru/8a182436]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4-9/3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11-16/3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https://m.edsoo.ru/8a182562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Борьба Руси против монгольского нашествия.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11-16/3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18-2/3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https://m.edsoo.ru/8a182954</w:t>
              </w:r>
            </w:hyperlink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0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https://m.edsoo.ru/8a182c92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18-22/3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Княжества Северо-Восточной Руси.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1-6/4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https://m.edsoo.ru/8a182e5e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Дмитрий Донской. Куликовская битва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1-6/4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https://m.edsoo.ru/8a183002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8-13/4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https://m.edsoo.ru/8a1831d8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Народы и государства степной зоны Восточной Европы и Сибири в XIII–XV веках 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8-13/4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https://m.edsoo.ru/8a1835b6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Культурное пространство Руси в XIII-XIV вв.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15-20/4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https://m.edsoo.ru/8a1837d2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 повторения, обобщения и контроля по теме «Русские земли и их соседи в середине XIII — XIV в.»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15-20/4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Объединение русских земель вокруг Москвы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22-27/4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https://m.edsoo.ru/8a183994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22-27/4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https://m.edsoo.ru/8a183e76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6-11/5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https://m.edsoo.ru/8a18402e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6-11/5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https://m.edsoo.ru/8a1841c8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13-18/5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https://m.edsoo.ru/8a184358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Культурное пространство Русского государства в XV веке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13-18/5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https://m.edsoo.ru/8a1844de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культуры единого Русского государства.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20/5</w:t>
            </w: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https://m.edsoo.ru/8a18466e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Наш край с древнейших времен до конца XV в.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https://m.edsoo.ru/8a185154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7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90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 "От Руси к Российскому государству"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9E271E">
        <w:trPr>
          <w:tblCellSpacing w:w="15" w:type="dxa"/>
        </w:trPr>
        <w:tc>
          <w:tcPr>
            <w:tcW w:w="3494" w:type="dxa"/>
            <w:gridSpan w:val="2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79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8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5" w:type="dxa"/>
            <w:gridSpan w:val="2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E271E" w:rsidRP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1006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"/>
        <w:gridCol w:w="3038"/>
        <w:gridCol w:w="851"/>
        <w:gridCol w:w="912"/>
        <w:gridCol w:w="851"/>
        <w:gridCol w:w="992"/>
        <w:gridCol w:w="2977"/>
      </w:tblGrid>
      <w:tr w:rsidR="009E271E" w:rsidRPr="009E271E" w:rsidTr="009E271E">
        <w:trPr>
          <w:tblHeader/>
          <w:tblCellSpacing w:w="15" w:type="dxa"/>
        </w:trPr>
        <w:tc>
          <w:tcPr>
            <w:tcW w:w="394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08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84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62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32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E271E" w:rsidRPr="009E271E" w:rsidTr="009E271E">
        <w:trPr>
          <w:tblHeader/>
          <w:tblCellSpacing w:w="15" w:type="dxa"/>
        </w:trPr>
        <w:tc>
          <w:tcPr>
            <w:tcW w:w="394" w:type="dxa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8" w:type="dxa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2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2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62" w:type="dxa"/>
            <w:vMerge/>
            <w:vAlign w:val="center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«Новое время»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4-10/09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https://m.edsoo.ru/88649f52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Предпосылки и начало Великих географических открытий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4-10/09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https://m.edsoo.ru/8864a1a0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Великие географические открытия конца XV — XVI в. и их последствия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https://m.edsoo.ru/8864a36c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https://m.edsoo.ru/8864a4ca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Изменения в социальной структуре общества в XVI-XVII вв.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https://m.edsoo.ru/8864a5e2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Причины и начало Реформации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https://m.edsoo.ru/8864a786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Распространение протестантизма в Европе. Контрреформация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25-30/09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https://m.edsoo.ru/8864a8da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Абсолютизм и сословное представительство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25-30/09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https://m.edsoo.ru/8864aa24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Испания под властью потомков католических королей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https://m.edsoo.ru/8864ab78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Национально-освободительное движение в Нидерландах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https://m.edsoo.ru/8864acea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Франция: путь к абсолютизму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https://m.edsoo.ru/8864ae16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Англия в XVI-XVII вв.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https://m.edsoo.ru/8864af38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Английская революция середины XVII 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https://m.edsoo.ru/8864b050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Страны Центральной, Южной и Юго-Восточной Европы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https://m.edsoo.ru/8864b37a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23-27/10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https://m.edsoo.ru/8864b4c4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Тридцатилетняя война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23-27/10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https://m.edsoo.ru/8864b5e6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Высокое Возрождение в Италии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7-11/11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https://m.edsoo.ru/8864b6f4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человека в литературе раннего Нового времени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7-11/11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https://m.edsoo.ru/8864b802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науки: переворот в естествознании, </w:t>
            </w: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возникновение новой картины мира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13-18/11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https://m.edsoo.ru/8864b924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Османская империя в XVI-XVII вв.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13-18/11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https://m.edsoo.ru/8864ba46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Индия, Китай, Япония в XVI-XVII вв.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20-25/11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https://m.edsoo.ru/8864bb86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и искусство стран Востока в XVI—XVII вв.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20-25/11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https://m.edsoo.ru/8864bd8e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27/11-2/12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https://m.edsoo.ru/8864bf32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27/11-2/12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https://m.edsoo.ru/8a1852e4</w:t>
              </w:r>
            </w:hyperlink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3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https://m.edsoo.ru/8a18546a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государственной власти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4-9/12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https://m.edsoo.ru/8a1855e6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4-9/12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https://m.edsoo.ru/8a185780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Принятие Иваном IV царского титула. Реформы середины XVI 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11-16/12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https://m.edsoo.ru/8a185906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Внешняя политика России в XVI 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11-16/12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https://m.edsoo.ru/8a185d34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Ливонская война: причины и характер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18-23/12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https://m.edsoo.ru/8a185eba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Поход Ермака Тимофеевича на Сибирское ханство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25-29/12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https://m.edsoo.ru/8a18602c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Социальная структура российского общества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25-29/12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https://m.edsoo.ru/8a1861b2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Многонациональный состав населения Русского государства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10-13/1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https://m.edsoo.ru/8a186356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Опричнина, дискуссия о ее причинах и характере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10-13/1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https://m.edsoo.ru/8a1864dc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https://m.edsoo.ru/8a186856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в конце XVI 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https://m.edsoo.ru/8a1869dc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 повторения, обобщения и контроля по теме «Россия в XVI в.»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22-29/1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Накануне Смуты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29/1-3/2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https://m.edsoo.ru/8a186b6c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Смутное время начала XVII 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29/1-3/2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https://m.edsoo.ru/8a186d1a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Царь Василий Шуйский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https://m.edsoo.ru/8a186eb4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Лжедмитрий II. Военная интервенция в Россию и борьба с ней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https://m.edsoo.ru/8a187076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https://m.edsoo.ru/8a187242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Подъем национально-освободительного движения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https://m.edsoo.ru/8a1873fa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Освобождение Москвы в 1612 г.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https://m.edsoo.ru/8a187878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https://m.edsoo.ru/8a187a6c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Итоги и последствия Смутного времени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26/2-2/3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https://m.edsoo.ru/8a187e90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Царствование Михаила Федоровича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26/2-2/3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https://m.edsoo.ru/8a188070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https://m.edsoo.ru/8a18821e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Цартвование</w:t>
            </w:r>
            <w:proofErr w:type="spellEnd"/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Алексея Михайловича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https://m.edsoo.ru/8a1883ea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Патриарх Никон, его конфликт с царской властью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https://m.edsoo.ru/8a1885b6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Царь Федор Алексеевич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https://m.edsoo.ru/8a188a70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Экономическое развитие России в XVII 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https://m.edsoo.ru/8a188c50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Социальная структура российского общества в XVII 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18-22/3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https://m.edsoo.ru/8a188e08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1-6/4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https://m.edsoo.ru/8a188f7a</w:t>
              </w:r>
            </w:hyperlink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6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https://m.edsoo.ru/8a189308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Соборное уложение 1649 г.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1-6/4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https://m.edsoo.ru/8a189132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Восстание Степана Разина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https://m.edsoo.ru/8a1896f0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Внешняя политика России в XVII 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https://m.edsoo.ru/8a1898d0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Контакты с православным населением Речи </w:t>
            </w:r>
            <w:proofErr w:type="spellStart"/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Посполитой</w:t>
            </w:r>
            <w:proofErr w:type="spellEnd"/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 противодействие полонизации, распространению католичества.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https://m.edsoo.ru/8a189a88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Укрепление южных рубежей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https://m.edsoo.ru/8a189dda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Отношения России со странами Западной Европы и Востока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22-27/4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https://m.edsoo.ru/8a189c2c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новых территорий. Народы России в XVII 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22-27/4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https://m.edsoo.ru/8a189f92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6-11/5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6-11/5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https://m.edsoo.ru/8a18a41a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Архитектура в XVI-XVII вв.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13-18/5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https://m.edsoo.ru/8a18a604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Изобразительное искусство XVI-XVII вв.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13-18/5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https://m.edsoo.ru/8a18a7b2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Летописание и начало книгопечатания XVII 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20/5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https://m.edsoo.ru/8a18a99c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образования и научных знаний в XVI-XVII вв.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https://m.edsoo.ru/8a18ab68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Наш край в XVI‒XVII вв.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https://m.edsoo.ru/8a18afdc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94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008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https://m.edsoo.ru/8a18b1d0</w:t>
              </w:r>
            </w:hyperlink>
          </w:p>
        </w:tc>
      </w:tr>
      <w:tr w:rsidR="00223248" w:rsidRPr="009E271E" w:rsidTr="009E271E">
        <w:trPr>
          <w:tblCellSpacing w:w="15" w:type="dxa"/>
        </w:trPr>
        <w:tc>
          <w:tcPr>
            <w:tcW w:w="3432" w:type="dxa"/>
            <w:gridSpan w:val="2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8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24" w:type="dxa"/>
            <w:gridSpan w:val="2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E271E" w:rsidRPr="009E271E" w:rsidRDefault="009E271E" w:rsidP="009E27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E271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1006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3024"/>
        <w:gridCol w:w="947"/>
        <w:gridCol w:w="850"/>
        <w:gridCol w:w="851"/>
        <w:gridCol w:w="992"/>
        <w:gridCol w:w="2977"/>
      </w:tblGrid>
      <w:tr w:rsidR="009E271E" w:rsidRPr="009E271E" w:rsidTr="009E271E">
        <w:trPr>
          <w:tblHeader/>
          <w:tblCellSpacing w:w="15" w:type="dxa"/>
        </w:trPr>
        <w:tc>
          <w:tcPr>
            <w:tcW w:w="374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94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618" w:type="dxa"/>
            <w:gridSpan w:val="3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62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32" w:type="dxa"/>
            <w:vMerge w:val="restart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E271E" w:rsidRPr="009E271E" w:rsidTr="009E271E">
        <w:trPr>
          <w:tblHeader/>
          <w:tblCellSpacing w:w="15" w:type="dxa"/>
        </w:trPr>
        <w:tc>
          <w:tcPr>
            <w:tcW w:w="374" w:type="dxa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  <w:vMerge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20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21" w:type="dxa"/>
            <w:hideMark/>
          </w:tcPr>
          <w:p w:rsidR="009E271E" w:rsidRPr="009E271E" w:rsidRDefault="009E271E" w:rsidP="009E27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62" w:type="dxa"/>
            <w:vMerge/>
            <w:vAlign w:val="center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9E271E" w:rsidRPr="009E271E" w:rsidRDefault="009E271E" w:rsidP="009E27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0" w:name="_GoBack" w:colFirst="5" w:colLast="5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Введение. Россия в конце XVII-XVIII в.: от царства к империи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4-10/09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https://m.edsoo.ru/8a18b356</w:t>
              </w:r>
            </w:hyperlink>
          </w:p>
        </w:tc>
      </w:tr>
      <w:bookmarkEnd w:id="0"/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Причины и предпосылки преобразований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4-10/09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https://m.edsoo.ru/8a18b720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Начало царствования Петра I, борьба за власть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https://m.edsoo.ru/8a18ba40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Экономическая политика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https://m.edsoo.ru/8a18bbee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Социальная политика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https://m.edsoo.ru/8a18bd74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Реформы управления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https://m.edsoo.ru/8a18bef0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Создание регулярной армии, военного флота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25-30/09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https://m.edsoo.ru/8a18c094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25-30/09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https://m.edsoo.ru/8a18c620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Оппозиция реформам Петра I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https://m.edsoo.ru/8a18c7ec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Внешняя политика России в первой четверти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https://m.edsoo.ru/8a18c97c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Преобразования Петра I в области культуры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https://m.edsoo.ru/8a18cb0c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Начало эпохи дворцовых переворотов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https://m.edsoo.ru/8a18ce0e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Кондиции «</w:t>
            </w:r>
            <w:proofErr w:type="spellStart"/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верховников</w:t>
            </w:r>
            <w:proofErr w:type="spellEnd"/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и приход к власти Анны Иоанновны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https://m.edsoo.ru/8a18cfa8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23-27/10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https://m.edsoo.ru/8a18d1d8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при Елизавете Петровне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23-27/10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https://m.edsoo.ru/8a18d368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в международных конфликтах 1740—1750-х гг.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7-11/11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https://m.edsoo.ru/8a18d516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Царствование Петра III. Переворот 28 июня 1762 г.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7-11/11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https://m.edsoo.ru/8a18d6a6</w:t>
              </w:r>
            </w:hyperlink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20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https://m.edsoo.ru/8a18d840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13-18/11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Внутренняя политика Екатерины II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13-18/11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https://m.edsoo.ru/8a18d9e4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«Просвещенный абсолютизм», его особенности в России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20-25/11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https://m.edsoo.ru/8a18dc14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Экономическая и финансовая политика правительства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20-25/11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https://m.edsoo.ru/8a18ddc2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27/11-2/12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https://m.edsoo.ru/8a18dfb6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27/11-2/12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https://m.edsoo.ru/8a18e16e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Национальная политика и народы России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4-9/12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https://m.edsoo.ru/8a18e59c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Экономическое развитие России во второй половине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4-9/12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https://m.edsoo.ru/8a18e722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промышленности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11-16/12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https://m.edsoo.ru/8a18e858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Внутренняя и внешняя торговля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11-16/12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https://m.edsoo.ru/8a18e9d4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Обострение социальных противоречий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18-23/12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https://m.edsoo.ru/8a18ebc8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25-29/12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https://m.edsoo.ru/8a18ed6c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Внешняя политика России второй половины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25-29/12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https://m.edsoo.ru/8a18ef42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Присоединение Крыма и Северного Причерноморья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10-13/1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https://m.edsoo.ru/8a18f118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Участие России в разделах Речи </w:t>
            </w:r>
            <w:proofErr w:type="spellStart"/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Посполитой</w:t>
            </w:r>
            <w:proofErr w:type="spellEnd"/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10-13/1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https://m.edsoo.ru/8a18f302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при Павле I.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https://m.edsoo.ru/8a18f4b0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Укрепление абсолютизма при Павле I.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https://m.edsoo.ru/8a18f668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22-29/1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https://m.edsoo.ru/8a18f8ca</w:t>
              </w:r>
            </w:hyperlink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21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https://m.edsoo.ru/8a18fa6e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29/1-3/2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29/1-3/2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https://m.edsoo.ru/8a18fbb8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Русская культура и культура народов России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https://m.edsoo.ru/8a18fcf8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и быт российских сословий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https://m.edsoo.ru/8a18fe6a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Российская наука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https://m.edsoo.ru/8a190022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в России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https://m.edsoo.ru/8a1901ee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Русская архитектура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Наш край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19-24/2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https://m.edsoo.ru/8a1907f2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 "Россия в XVII-XVIII вв.: от царства к империи"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26/2-2/3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Введение. История нового времени.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26/2-2/3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https://m.edsoo.ru/8864c086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Истоки европейского Просвещения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https://m.edsoo.ru/8864c1a8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Франция — центр Просвещения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https://m.edsoo.ru/8864c2c0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Монархии в Европе XVIII в.: абсолютные и парламентские монархии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https://m.edsoo.ru/8864c3f6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Великобритания в 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https://m.edsoo.ru/8864c536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https://m.edsoo.ru/8864c6d0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Франция в XVIII 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18-22/3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https://m.edsoo.ru/8864c892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1-6/4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https://m.edsoo.ru/8864c9c8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Государства Пиренейского полуострова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1-6/4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https://m.edsoo.ru/8864cae0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Создание английских колоний на американской земле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https://m.edsoo.ru/8864cc0c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https://m.edsoo.ru/8864cd24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https://m.edsoo.ru/8864ce3c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Упразднение монархии и провозглашение республики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https://m.edsoo.ru/8864cf5e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22-27/4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8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https://m.edsoo.ru/8864d080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науки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22-27/4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9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https://m.edsoo.ru/8864d418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и культура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6-11/5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0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https://m.edsoo.ru/8864d562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6-11/5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1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https://m.edsoo.ru/8864d6ac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Проблемы европейского баланса сил и дипломатия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13-18/5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2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https://m.edsoo.ru/8864d7c4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13-18/5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3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https://m.edsoo.ru/8864d8dc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Османская империя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20/5</w:t>
            </w: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4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https://m.edsoo.ru/8864d9f4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Индия, Китай, Япония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5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https://m.edsoo.ru/8864db0c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стран Востока в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6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https://m.edsoo.ru/8864dc56</w:t>
              </w:r>
            </w:hyperlink>
          </w:p>
        </w:tc>
      </w:tr>
      <w:tr w:rsidR="00223248" w:rsidRPr="009E271E" w:rsidTr="006613E2">
        <w:trPr>
          <w:tblCellSpacing w:w="15" w:type="dxa"/>
        </w:trPr>
        <w:tc>
          <w:tcPr>
            <w:tcW w:w="374" w:type="dxa"/>
          </w:tcPr>
          <w:p w:rsidR="00223248" w:rsidRPr="009E271E" w:rsidRDefault="00223248" w:rsidP="0022324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994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Обобщение. Историческое и культурное наследие XVIII в.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hideMark/>
          </w:tcPr>
          <w:p w:rsidR="00223248" w:rsidRPr="009E271E" w:rsidRDefault="00223248" w:rsidP="0022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2" w:type="dxa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7" w:history="1">
              <w:r w:rsidRPr="009E27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https://m.edsoo.ru/8864dea4</w:t>
              </w:r>
            </w:hyperlink>
          </w:p>
        </w:tc>
      </w:tr>
      <w:tr w:rsidR="00223248" w:rsidRPr="009E271E" w:rsidTr="000809B9">
        <w:trPr>
          <w:tblCellSpacing w:w="15" w:type="dxa"/>
        </w:trPr>
        <w:tc>
          <w:tcPr>
            <w:tcW w:w="3398" w:type="dxa"/>
            <w:gridSpan w:val="2"/>
            <w:hideMark/>
          </w:tcPr>
          <w:p w:rsidR="00223248" w:rsidRPr="009E271E" w:rsidRDefault="00223248" w:rsidP="002232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17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20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1" w:type="dxa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E271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24" w:type="dxa"/>
            <w:gridSpan w:val="2"/>
            <w:hideMark/>
          </w:tcPr>
          <w:p w:rsidR="00223248" w:rsidRPr="009E271E" w:rsidRDefault="00223248" w:rsidP="0022324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E271E" w:rsidRDefault="009E271E"/>
    <w:sectPr w:rsidR="009E2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2C45"/>
    <w:multiLevelType w:val="multilevel"/>
    <w:tmpl w:val="304C2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C03FFD"/>
    <w:multiLevelType w:val="multilevel"/>
    <w:tmpl w:val="3FE82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3E48BB"/>
    <w:multiLevelType w:val="multilevel"/>
    <w:tmpl w:val="D326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461652"/>
    <w:multiLevelType w:val="multilevel"/>
    <w:tmpl w:val="D6AA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9D3230"/>
    <w:multiLevelType w:val="multilevel"/>
    <w:tmpl w:val="3E98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1E4DE9"/>
    <w:multiLevelType w:val="multilevel"/>
    <w:tmpl w:val="5680E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C040950"/>
    <w:multiLevelType w:val="multilevel"/>
    <w:tmpl w:val="C02AA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466982"/>
    <w:multiLevelType w:val="multilevel"/>
    <w:tmpl w:val="FF76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B512B6"/>
    <w:multiLevelType w:val="multilevel"/>
    <w:tmpl w:val="E6422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FD314E"/>
    <w:multiLevelType w:val="multilevel"/>
    <w:tmpl w:val="85D6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FF67CC"/>
    <w:multiLevelType w:val="multilevel"/>
    <w:tmpl w:val="9DAA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AC5044"/>
    <w:multiLevelType w:val="multilevel"/>
    <w:tmpl w:val="325A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0126CC0"/>
    <w:multiLevelType w:val="multilevel"/>
    <w:tmpl w:val="BC826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0A7231"/>
    <w:multiLevelType w:val="multilevel"/>
    <w:tmpl w:val="27C0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094650"/>
    <w:multiLevelType w:val="multilevel"/>
    <w:tmpl w:val="682E3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69B0EA8"/>
    <w:multiLevelType w:val="multilevel"/>
    <w:tmpl w:val="E4FE7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7027F77"/>
    <w:multiLevelType w:val="multilevel"/>
    <w:tmpl w:val="8072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DD72712"/>
    <w:multiLevelType w:val="multilevel"/>
    <w:tmpl w:val="26448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EB84F4A"/>
    <w:multiLevelType w:val="multilevel"/>
    <w:tmpl w:val="4454C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1691BD7"/>
    <w:multiLevelType w:val="multilevel"/>
    <w:tmpl w:val="587E2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6C6177"/>
    <w:multiLevelType w:val="multilevel"/>
    <w:tmpl w:val="C46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6C704EE"/>
    <w:multiLevelType w:val="multilevel"/>
    <w:tmpl w:val="7A36E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7ED10AF"/>
    <w:multiLevelType w:val="multilevel"/>
    <w:tmpl w:val="8758A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91C01D8"/>
    <w:multiLevelType w:val="multilevel"/>
    <w:tmpl w:val="B7C2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9FC0A94"/>
    <w:multiLevelType w:val="multilevel"/>
    <w:tmpl w:val="0666E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05358E8"/>
    <w:multiLevelType w:val="multilevel"/>
    <w:tmpl w:val="F842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EB469A3"/>
    <w:multiLevelType w:val="multilevel"/>
    <w:tmpl w:val="B9965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CD4825"/>
    <w:multiLevelType w:val="multilevel"/>
    <w:tmpl w:val="0A0E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6731722"/>
    <w:multiLevelType w:val="multilevel"/>
    <w:tmpl w:val="45E25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A285AE0"/>
    <w:multiLevelType w:val="multilevel"/>
    <w:tmpl w:val="20A02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962916"/>
    <w:multiLevelType w:val="multilevel"/>
    <w:tmpl w:val="F8D2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2ED31E7"/>
    <w:multiLevelType w:val="multilevel"/>
    <w:tmpl w:val="34B20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32A64D8"/>
    <w:multiLevelType w:val="multilevel"/>
    <w:tmpl w:val="12CA1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4B767E2"/>
    <w:multiLevelType w:val="multilevel"/>
    <w:tmpl w:val="144E3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65322DF"/>
    <w:multiLevelType w:val="multilevel"/>
    <w:tmpl w:val="F4E8F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9DF25F0"/>
    <w:multiLevelType w:val="multilevel"/>
    <w:tmpl w:val="36EA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C006FF7"/>
    <w:multiLevelType w:val="multilevel"/>
    <w:tmpl w:val="3766D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E2B1EAD"/>
    <w:multiLevelType w:val="multilevel"/>
    <w:tmpl w:val="F020A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31"/>
  </w:num>
  <w:num w:numId="5">
    <w:abstractNumId w:val="17"/>
  </w:num>
  <w:num w:numId="6">
    <w:abstractNumId w:val="32"/>
  </w:num>
  <w:num w:numId="7">
    <w:abstractNumId w:val="13"/>
  </w:num>
  <w:num w:numId="8">
    <w:abstractNumId w:val="0"/>
  </w:num>
  <w:num w:numId="9">
    <w:abstractNumId w:val="33"/>
  </w:num>
  <w:num w:numId="10">
    <w:abstractNumId w:val="18"/>
  </w:num>
  <w:num w:numId="11">
    <w:abstractNumId w:val="36"/>
  </w:num>
  <w:num w:numId="12">
    <w:abstractNumId w:val="28"/>
  </w:num>
  <w:num w:numId="13">
    <w:abstractNumId w:val="11"/>
  </w:num>
  <w:num w:numId="14">
    <w:abstractNumId w:val="6"/>
  </w:num>
  <w:num w:numId="15">
    <w:abstractNumId w:val="37"/>
  </w:num>
  <w:num w:numId="16">
    <w:abstractNumId w:val="14"/>
  </w:num>
  <w:num w:numId="17">
    <w:abstractNumId w:val="27"/>
  </w:num>
  <w:num w:numId="18">
    <w:abstractNumId w:val="3"/>
  </w:num>
  <w:num w:numId="19">
    <w:abstractNumId w:val="2"/>
  </w:num>
  <w:num w:numId="20">
    <w:abstractNumId w:val="5"/>
  </w:num>
  <w:num w:numId="21">
    <w:abstractNumId w:val="35"/>
  </w:num>
  <w:num w:numId="22">
    <w:abstractNumId w:val="20"/>
  </w:num>
  <w:num w:numId="23">
    <w:abstractNumId w:val="19"/>
  </w:num>
  <w:num w:numId="24">
    <w:abstractNumId w:val="16"/>
  </w:num>
  <w:num w:numId="25">
    <w:abstractNumId w:val="25"/>
  </w:num>
  <w:num w:numId="26">
    <w:abstractNumId w:val="34"/>
  </w:num>
  <w:num w:numId="27">
    <w:abstractNumId w:val="26"/>
  </w:num>
  <w:num w:numId="28">
    <w:abstractNumId w:val="8"/>
  </w:num>
  <w:num w:numId="29">
    <w:abstractNumId w:val="1"/>
  </w:num>
  <w:num w:numId="30">
    <w:abstractNumId w:val="21"/>
  </w:num>
  <w:num w:numId="31">
    <w:abstractNumId w:val="23"/>
  </w:num>
  <w:num w:numId="32">
    <w:abstractNumId w:val="22"/>
  </w:num>
  <w:num w:numId="33">
    <w:abstractNumId w:val="30"/>
  </w:num>
  <w:num w:numId="34">
    <w:abstractNumId w:val="9"/>
  </w:num>
  <w:num w:numId="35">
    <w:abstractNumId w:val="15"/>
  </w:num>
  <w:num w:numId="36">
    <w:abstractNumId w:val="12"/>
  </w:num>
  <w:num w:numId="37">
    <w:abstractNumId w:val="2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71E"/>
    <w:rsid w:val="0016360F"/>
    <w:rsid w:val="00223248"/>
    <w:rsid w:val="006613E2"/>
    <w:rsid w:val="009E271E"/>
    <w:rsid w:val="00BD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A1165"/>
  <w15:chartTrackingRefBased/>
  <w15:docId w15:val="{9B01C6E3-1166-40C6-9A6C-BC459BD5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E2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E2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271E"/>
    <w:rPr>
      <w:b/>
      <w:bCs/>
    </w:rPr>
  </w:style>
  <w:style w:type="character" w:styleId="a5">
    <w:name w:val="Hyperlink"/>
    <w:basedOn w:val="a0"/>
    <w:uiPriority w:val="99"/>
    <w:unhideWhenUsed/>
    <w:rsid w:val="009E271E"/>
    <w:rPr>
      <w:color w:val="0000FF"/>
      <w:u w:val="single"/>
    </w:rPr>
  </w:style>
  <w:style w:type="character" w:customStyle="1" w:styleId="placeholder-mask">
    <w:name w:val="placeholder-mask"/>
    <w:basedOn w:val="a0"/>
    <w:rsid w:val="009E2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1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40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5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66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13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813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735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20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3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32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37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796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1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942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54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15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4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279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123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008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0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0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239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07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97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59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21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44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27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40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1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519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59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42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433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839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3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41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30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09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391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94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45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646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43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48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065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98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538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060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254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5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79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2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272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51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81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8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60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21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08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541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654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107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2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85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71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411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001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8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7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920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33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720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06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914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74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74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49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5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311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39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286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683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79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228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5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9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92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05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50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927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111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79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50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30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152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454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37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66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3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58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9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18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64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04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93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8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19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20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05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359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748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89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7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48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11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141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358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689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9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544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24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79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72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26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8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13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46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883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0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715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622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0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72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516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00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85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056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841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95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96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31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3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094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6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76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24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93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6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618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70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54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887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312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57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44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04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74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099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870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271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33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43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58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47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280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713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3373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615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66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7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55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85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78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55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9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71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406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90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78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7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4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193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279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9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418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923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51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535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38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38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59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6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1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55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24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56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20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15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90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98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01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67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129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79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6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68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594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84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82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4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593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708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4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225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341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86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55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7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25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550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51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4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26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778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66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9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605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84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482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770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34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681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29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64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812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00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288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625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55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243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88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14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31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32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93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8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22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93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627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7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563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107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016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966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00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99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14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478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68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61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977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253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33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368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953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68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540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27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26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46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020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896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23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10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44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454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994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351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03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07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55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655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89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52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76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5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367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95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42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96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713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71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993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14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21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71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074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11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93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181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488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394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004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05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174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93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55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043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75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06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3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136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55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74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9993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205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87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2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98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1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82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57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288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34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89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697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159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89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4288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752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45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34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517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18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51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12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907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54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42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436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68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8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33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44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3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73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8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16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1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374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6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3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77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798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524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099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584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774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21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11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4531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79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850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0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01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97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623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76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49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82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14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8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07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164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56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73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82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759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438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37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888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71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52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6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78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83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921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821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180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777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17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605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928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083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91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892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975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68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62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63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65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77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84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728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510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16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875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031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39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9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00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060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49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509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091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63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79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54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329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53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3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33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171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753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128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98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20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826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449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4062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638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833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517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28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25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7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646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81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94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82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853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157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047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05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937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38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8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737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318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8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77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14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090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41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53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69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798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73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943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542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53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77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1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98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77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62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60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69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72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95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869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95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26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76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92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95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189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44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14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13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80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197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0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42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514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7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85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3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053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17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721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0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141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03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073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75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66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15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47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016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072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75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607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19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25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4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010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26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30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10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811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69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4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657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0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337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11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966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416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23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85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02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611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30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998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156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20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361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93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4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70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13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466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07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09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849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632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76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23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4064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1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2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449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68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103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197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91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99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18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905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10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64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33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98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638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51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678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0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31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51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36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040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5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2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24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4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18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25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31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5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8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547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653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51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58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866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667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360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956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07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514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699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812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866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23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135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217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44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59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615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501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693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71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04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57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289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192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67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60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768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22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183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360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46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01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85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51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1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952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37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3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01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501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7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46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924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940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319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5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436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746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31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09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19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61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123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57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43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779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371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328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73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87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06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869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31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330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11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83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73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36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5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83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06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64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59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532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66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14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87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07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1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03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5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87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63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09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833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32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551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64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93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878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27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424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799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88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816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828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94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770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5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0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28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94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87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545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746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3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69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6249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69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53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918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9178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34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09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460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2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928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09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08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934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063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7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72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06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90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6997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176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17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75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09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06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31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60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42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27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55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00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812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7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45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777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78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607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262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354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98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06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78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916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43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16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625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3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7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91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370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12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13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05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264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345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06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8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8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7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688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36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390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8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626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91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4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10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067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23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91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43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635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137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51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96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86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7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52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830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85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64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268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224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28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646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90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072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730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384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609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50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26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031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647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90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684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18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97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68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51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83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086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40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87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23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43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29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912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64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22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80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737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357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44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13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81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54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2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0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593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540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88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07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28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100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14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7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6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941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60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75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982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545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76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3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16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68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55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98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65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85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962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20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45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37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043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545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11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458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61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441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3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99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266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036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54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98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82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247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325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262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92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80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090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2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68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353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109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970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737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7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66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64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082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533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57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666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6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94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249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8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964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075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51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82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1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69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59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582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655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62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65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22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98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798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22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80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10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89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115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575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03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63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14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55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31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8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27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96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10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893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4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9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212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039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09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69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960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3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130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6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97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83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4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8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60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41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6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26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39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434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00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237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528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5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7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092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4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50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224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36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36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9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487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57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315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5876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06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205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82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922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19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424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68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0954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12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63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695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2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08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45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88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11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47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53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967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84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83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69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3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586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47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72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820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14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580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29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996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942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546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399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1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904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0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0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74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35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195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03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954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098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690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04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765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92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267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120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35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15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07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1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08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055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719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59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794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10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42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16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60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467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62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65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67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631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414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086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26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575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98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54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036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6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33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86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17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28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1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733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19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0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945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796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661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53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163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26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90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97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409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70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23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5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39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58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242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431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740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88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0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30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839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43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9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751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19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84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13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25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75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20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56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14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013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10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33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36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96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373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353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78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99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98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65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0207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66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724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285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049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12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712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760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717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27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38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44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2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103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86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386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55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994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75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661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17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33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05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560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11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776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69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80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322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50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45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347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28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35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13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26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31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419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745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34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194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71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37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35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94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08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64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887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7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04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62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281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202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177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280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98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014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36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279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18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519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606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78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93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7091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108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548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442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388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49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395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03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431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47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959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64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28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039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462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94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42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901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00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366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29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346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00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762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204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17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40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770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07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28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71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91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145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73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379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274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87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48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40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45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72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43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49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41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38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46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5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82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00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21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7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283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72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219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69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7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01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04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167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5355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99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074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255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262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982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08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1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50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471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19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910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01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31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785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01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082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582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68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08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95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41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682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754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1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592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907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40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28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695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49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099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86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8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66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238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20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3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0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33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52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826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24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55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072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736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5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87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568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7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06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6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316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78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74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98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7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6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785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0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47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786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491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94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22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041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002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972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26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66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053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163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57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52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016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49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200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273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503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74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05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79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91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2906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39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9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429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65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5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53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376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386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66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20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86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21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706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8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88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92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96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45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700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24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37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00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86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933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809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22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99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94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0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8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85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12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23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7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12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949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34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97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09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15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4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458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575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051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09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792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902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47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11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62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814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7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13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63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48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797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96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9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04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2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6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592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149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66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60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99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720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310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79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806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49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969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57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84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98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30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5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13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57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939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5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04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896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132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90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990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46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2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5642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207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885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06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52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3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027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606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96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134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774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174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006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22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86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361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017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58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44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725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112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2925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78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69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659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317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18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93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280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46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80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24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360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287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137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75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89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93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2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13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6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03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39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280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1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15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840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234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6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69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38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23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542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96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58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3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26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784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611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11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107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87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067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79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944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74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41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681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59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51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52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97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161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9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89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703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64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274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62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47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31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01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9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346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76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107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53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525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874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26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98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10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32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42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517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08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716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65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47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50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85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07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39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947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6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86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8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349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12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16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84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762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040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677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17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975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60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419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46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3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76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18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77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712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92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64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41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687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39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7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96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59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66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33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921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716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873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00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5165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99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7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8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01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0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1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853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96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125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135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81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5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77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264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69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42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520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7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125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09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349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0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94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08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39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562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937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41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0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75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29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668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04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00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97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73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801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880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460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242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657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00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19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1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801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05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988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004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473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070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168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01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131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91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6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62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08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16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57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3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954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476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49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2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71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379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19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42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949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34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72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7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6477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606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10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19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0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497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73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21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579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923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647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1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74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62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59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52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06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524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37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04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77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64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69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100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76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84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70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6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308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32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324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545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70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42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02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184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3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62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750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156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371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987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719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71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510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71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740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39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47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435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4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11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0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96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413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08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59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79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794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18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626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6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485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505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90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938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905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85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9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971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647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605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00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94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19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17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81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974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68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137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74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788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92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42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016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07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96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63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68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734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42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95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71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34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90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314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16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94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164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272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427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7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28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652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20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25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82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83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15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72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31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94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76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559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15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97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403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73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62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735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91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3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98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54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095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08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19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185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37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80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548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69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507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743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03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514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85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140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203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70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7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75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422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84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60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403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22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327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78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9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208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775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81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6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1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64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04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64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4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504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3627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783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345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09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64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61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00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5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20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22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76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607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66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370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000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49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902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42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03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95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598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71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942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20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23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915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28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45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85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33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669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29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65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76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414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22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621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45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577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6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245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64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56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56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12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1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9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004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69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19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566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342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060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33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564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94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91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15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23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55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53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65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96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38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706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50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03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91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2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43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76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50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38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394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88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a36c" TargetMode="External"/><Relationship Id="rId21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88648e36" TargetMode="External"/><Relationship Id="rId84" Type="http://schemas.openxmlformats.org/officeDocument/2006/relationships/hyperlink" Target="https://m.edsoo.ru/8a18030c" TargetMode="External"/><Relationship Id="rId138" Type="http://schemas.openxmlformats.org/officeDocument/2006/relationships/hyperlink" Target="https://m.edsoo.ru/8a1852e4" TargetMode="External"/><Relationship Id="rId159" Type="http://schemas.openxmlformats.org/officeDocument/2006/relationships/hyperlink" Target="https://m.edsoo.ru/8a187e90" TargetMode="External"/><Relationship Id="rId170" Type="http://schemas.openxmlformats.org/officeDocument/2006/relationships/hyperlink" Target="https://m.edsoo.ru/8a1896f0" TargetMode="External"/><Relationship Id="rId191" Type="http://schemas.openxmlformats.org/officeDocument/2006/relationships/hyperlink" Target="https://m.edsoo.ru/8a18c7ec" TargetMode="External"/><Relationship Id="rId205" Type="http://schemas.openxmlformats.org/officeDocument/2006/relationships/hyperlink" Target="https://m.edsoo.ru/8a18e16e" TargetMode="External"/><Relationship Id="rId226" Type="http://schemas.openxmlformats.org/officeDocument/2006/relationships/hyperlink" Target="https://m.edsoo.ru/8864c1a8" TargetMode="External"/><Relationship Id="rId247" Type="http://schemas.openxmlformats.org/officeDocument/2006/relationships/hyperlink" Target="https://m.edsoo.ru/8864dea4" TargetMode="External"/><Relationship Id="rId107" Type="http://schemas.openxmlformats.org/officeDocument/2006/relationships/hyperlink" Target="https://m.edsoo.ru/8a183994" TargetMode="External"/><Relationship Id="rId11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68ec" TargetMode="External"/><Relationship Id="rId53" Type="http://schemas.openxmlformats.org/officeDocument/2006/relationships/hyperlink" Target="https://m.edsoo.ru/886481d4" TargetMode="External"/><Relationship Id="rId74" Type="http://schemas.openxmlformats.org/officeDocument/2006/relationships/hyperlink" Target="https://m.edsoo.ru/8a17efa2" TargetMode="External"/><Relationship Id="rId128" Type="http://schemas.openxmlformats.org/officeDocument/2006/relationships/hyperlink" Target="https://m.edsoo.ru/8864b37a" TargetMode="External"/><Relationship Id="rId149" Type="http://schemas.openxmlformats.org/officeDocument/2006/relationships/hyperlink" Target="https://m.edsoo.ru/8a186856" TargetMode="External"/><Relationship Id="rId5" Type="http://schemas.openxmlformats.org/officeDocument/2006/relationships/hyperlink" Target="https://m.edsoo.ru/7f414c04" TargetMode="External"/><Relationship Id="rId95" Type="http://schemas.openxmlformats.org/officeDocument/2006/relationships/hyperlink" Target="https://m.edsoo.ru/8a181d1a" TargetMode="External"/><Relationship Id="rId160" Type="http://schemas.openxmlformats.org/officeDocument/2006/relationships/hyperlink" Target="https://m.edsoo.ru/8a188070" TargetMode="External"/><Relationship Id="rId181" Type="http://schemas.openxmlformats.org/officeDocument/2006/relationships/hyperlink" Target="https://m.edsoo.ru/8a18afdc" TargetMode="External"/><Relationship Id="rId216" Type="http://schemas.openxmlformats.org/officeDocument/2006/relationships/hyperlink" Target="https://m.edsoo.ru/8a18f668" TargetMode="External"/><Relationship Id="rId237" Type="http://schemas.openxmlformats.org/officeDocument/2006/relationships/hyperlink" Target="https://m.edsoo.ru/8864cf5e" TargetMode="External"/><Relationship Id="rId22" Type="http://schemas.openxmlformats.org/officeDocument/2006/relationships/hyperlink" Target="https://m.edsoo.ru/7f416a9a" TargetMode="External"/><Relationship Id="rId43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88648f62" TargetMode="External"/><Relationship Id="rId118" Type="http://schemas.openxmlformats.org/officeDocument/2006/relationships/hyperlink" Target="https://m.edsoo.ru/8864a4ca" TargetMode="External"/><Relationship Id="rId139" Type="http://schemas.openxmlformats.org/officeDocument/2006/relationships/hyperlink" Target="https://m.edsoo.ru/8a18546a" TargetMode="External"/><Relationship Id="rId85" Type="http://schemas.openxmlformats.org/officeDocument/2006/relationships/hyperlink" Target="https://m.edsoo.ru/8a1804f6" TargetMode="External"/><Relationship Id="rId150" Type="http://schemas.openxmlformats.org/officeDocument/2006/relationships/hyperlink" Target="https://m.edsoo.ru/8a1869dc" TargetMode="External"/><Relationship Id="rId171" Type="http://schemas.openxmlformats.org/officeDocument/2006/relationships/hyperlink" Target="https://m.edsoo.ru/8a1898d0" TargetMode="External"/><Relationship Id="rId192" Type="http://schemas.openxmlformats.org/officeDocument/2006/relationships/hyperlink" Target="https://m.edsoo.ru/8a18c97c" TargetMode="External"/><Relationship Id="rId206" Type="http://schemas.openxmlformats.org/officeDocument/2006/relationships/hyperlink" Target="https://m.edsoo.ru/8a18e59c" TargetMode="External"/><Relationship Id="rId227" Type="http://schemas.openxmlformats.org/officeDocument/2006/relationships/hyperlink" Target="https://m.edsoo.ru/8864c2c0" TargetMode="External"/><Relationship Id="rId248" Type="http://schemas.openxmlformats.org/officeDocument/2006/relationships/fontTable" Target="fontTable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33" Type="http://schemas.openxmlformats.org/officeDocument/2006/relationships/hyperlink" Target="https://m.edsoo.ru/7f4168ec" TargetMode="External"/><Relationship Id="rId38" Type="http://schemas.openxmlformats.org/officeDocument/2006/relationships/hyperlink" Target="https://m.edsoo.ru/7f418bce" TargetMode="External"/><Relationship Id="rId59" Type="http://schemas.openxmlformats.org/officeDocument/2006/relationships/hyperlink" Target="https://m.edsoo.ru/8864892c" TargetMode="External"/><Relationship Id="rId103" Type="http://schemas.openxmlformats.org/officeDocument/2006/relationships/hyperlink" Target="https://m.edsoo.ru/8a183002" TargetMode="External"/><Relationship Id="rId108" Type="http://schemas.openxmlformats.org/officeDocument/2006/relationships/hyperlink" Target="https://m.edsoo.ru/8a183e76" TargetMode="External"/><Relationship Id="rId124" Type="http://schemas.openxmlformats.org/officeDocument/2006/relationships/hyperlink" Target="https://m.edsoo.ru/8864acea" TargetMode="External"/><Relationship Id="rId129" Type="http://schemas.openxmlformats.org/officeDocument/2006/relationships/hyperlink" Target="https://m.edsoo.ru/8864b4c4" TargetMode="External"/><Relationship Id="rId54" Type="http://schemas.openxmlformats.org/officeDocument/2006/relationships/hyperlink" Target="https://m.edsoo.ru/886482ec" TargetMode="External"/><Relationship Id="rId70" Type="http://schemas.openxmlformats.org/officeDocument/2006/relationships/hyperlink" Target="https://m.edsoo.ru/88649872" TargetMode="External"/><Relationship Id="rId75" Type="http://schemas.openxmlformats.org/officeDocument/2006/relationships/hyperlink" Target="https://m.edsoo.ru/8a17f31c" TargetMode="External"/><Relationship Id="rId91" Type="http://schemas.openxmlformats.org/officeDocument/2006/relationships/hyperlink" Target="https://m.edsoo.ru/8a181194" TargetMode="External"/><Relationship Id="rId96" Type="http://schemas.openxmlformats.org/officeDocument/2006/relationships/hyperlink" Target="https://m.edsoo.ru/8a1821b6" TargetMode="External"/><Relationship Id="rId140" Type="http://schemas.openxmlformats.org/officeDocument/2006/relationships/hyperlink" Target="https://m.edsoo.ru/8a1855e6" TargetMode="External"/><Relationship Id="rId145" Type="http://schemas.openxmlformats.org/officeDocument/2006/relationships/hyperlink" Target="https://m.edsoo.ru/8a18602c" TargetMode="External"/><Relationship Id="rId161" Type="http://schemas.openxmlformats.org/officeDocument/2006/relationships/hyperlink" Target="https://m.edsoo.ru/8a18821e" TargetMode="External"/><Relationship Id="rId166" Type="http://schemas.openxmlformats.org/officeDocument/2006/relationships/hyperlink" Target="https://m.edsoo.ru/8a188e08" TargetMode="External"/><Relationship Id="rId182" Type="http://schemas.openxmlformats.org/officeDocument/2006/relationships/hyperlink" Target="https://m.edsoo.ru/8a18b1d0" TargetMode="External"/><Relationship Id="rId187" Type="http://schemas.openxmlformats.org/officeDocument/2006/relationships/hyperlink" Target="https://m.edsoo.ru/8a18bd74" TargetMode="External"/><Relationship Id="rId217" Type="http://schemas.openxmlformats.org/officeDocument/2006/relationships/hyperlink" Target="https://m.edsoo.ru/8a18f8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212" Type="http://schemas.openxmlformats.org/officeDocument/2006/relationships/hyperlink" Target="https://m.edsoo.ru/8a18ef42" TargetMode="External"/><Relationship Id="rId233" Type="http://schemas.openxmlformats.org/officeDocument/2006/relationships/hyperlink" Target="https://m.edsoo.ru/8864cae0" TargetMode="External"/><Relationship Id="rId238" Type="http://schemas.openxmlformats.org/officeDocument/2006/relationships/hyperlink" Target="https://m.edsoo.ru/8864d080" TargetMode="External"/><Relationship Id="rId23" Type="http://schemas.openxmlformats.org/officeDocument/2006/relationships/hyperlink" Target="https://m.edsoo.ru/7f416a9a" TargetMode="External"/><Relationship Id="rId28" Type="http://schemas.openxmlformats.org/officeDocument/2006/relationships/hyperlink" Target="https://m.edsoo.ru/7f416a9a" TargetMode="External"/><Relationship Id="rId49" Type="http://schemas.openxmlformats.org/officeDocument/2006/relationships/hyperlink" Target="https://m.edsoo.ru/7f418a34" TargetMode="External"/><Relationship Id="rId114" Type="http://schemas.openxmlformats.org/officeDocument/2006/relationships/hyperlink" Target="https://m.edsoo.ru/8a185154" TargetMode="External"/><Relationship Id="rId119" Type="http://schemas.openxmlformats.org/officeDocument/2006/relationships/hyperlink" Target="https://m.edsoo.ru/8864a5e2" TargetMode="External"/><Relationship Id="rId44" Type="http://schemas.openxmlformats.org/officeDocument/2006/relationships/hyperlink" Target="https://m.edsoo.ru/7f418bce" TargetMode="External"/><Relationship Id="rId60" Type="http://schemas.openxmlformats.org/officeDocument/2006/relationships/hyperlink" Target="https://m.edsoo.ru/88648a44" TargetMode="External"/><Relationship Id="rId65" Type="http://schemas.openxmlformats.org/officeDocument/2006/relationships/hyperlink" Target="https://m.edsoo.ru/88649070" TargetMode="External"/><Relationship Id="rId81" Type="http://schemas.openxmlformats.org/officeDocument/2006/relationships/hyperlink" Target="https://m.edsoo.ru/8a17fad8" TargetMode="External"/><Relationship Id="rId86" Type="http://schemas.openxmlformats.org/officeDocument/2006/relationships/hyperlink" Target="https://m.edsoo.ru/8a1806a4" TargetMode="External"/><Relationship Id="rId130" Type="http://schemas.openxmlformats.org/officeDocument/2006/relationships/hyperlink" Target="https://m.edsoo.ru/8864b5e6" TargetMode="External"/><Relationship Id="rId135" Type="http://schemas.openxmlformats.org/officeDocument/2006/relationships/hyperlink" Target="https://m.edsoo.ru/8864bb86" TargetMode="External"/><Relationship Id="rId151" Type="http://schemas.openxmlformats.org/officeDocument/2006/relationships/hyperlink" Target="https://m.edsoo.ru/8a186b6c" TargetMode="External"/><Relationship Id="rId156" Type="http://schemas.openxmlformats.org/officeDocument/2006/relationships/hyperlink" Target="https://m.edsoo.ru/8a1873fa" TargetMode="External"/><Relationship Id="rId177" Type="http://schemas.openxmlformats.org/officeDocument/2006/relationships/hyperlink" Target="https://m.edsoo.ru/8a18a604" TargetMode="External"/><Relationship Id="rId198" Type="http://schemas.openxmlformats.org/officeDocument/2006/relationships/hyperlink" Target="https://m.edsoo.ru/8a18d516" TargetMode="External"/><Relationship Id="rId172" Type="http://schemas.openxmlformats.org/officeDocument/2006/relationships/hyperlink" Target="https://m.edsoo.ru/8a189a88" TargetMode="External"/><Relationship Id="rId193" Type="http://schemas.openxmlformats.org/officeDocument/2006/relationships/hyperlink" Target="https://m.edsoo.ru/8a18cb0c" TargetMode="External"/><Relationship Id="rId202" Type="http://schemas.openxmlformats.org/officeDocument/2006/relationships/hyperlink" Target="https://m.edsoo.ru/8a18dc14" TargetMode="External"/><Relationship Id="rId207" Type="http://schemas.openxmlformats.org/officeDocument/2006/relationships/hyperlink" Target="https://m.edsoo.ru/8a18e722" TargetMode="External"/><Relationship Id="rId223" Type="http://schemas.openxmlformats.org/officeDocument/2006/relationships/hyperlink" Target="https://m.edsoo.ru/8a1901ee" TargetMode="External"/><Relationship Id="rId228" Type="http://schemas.openxmlformats.org/officeDocument/2006/relationships/hyperlink" Target="https://m.edsoo.ru/8864c3f6" TargetMode="External"/><Relationship Id="rId244" Type="http://schemas.openxmlformats.org/officeDocument/2006/relationships/hyperlink" Target="https://m.edsoo.ru/8864d9f4" TargetMode="External"/><Relationship Id="rId249" Type="http://schemas.openxmlformats.org/officeDocument/2006/relationships/theme" Target="theme/theme1.xml"/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7f418bce" TargetMode="External"/><Relationship Id="rId109" Type="http://schemas.openxmlformats.org/officeDocument/2006/relationships/hyperlink" Target="https://m.edsoo.ru/8a18402e" TargetMode="External"/><Relationship Id="rId34" Type="http://schemas.openxmlformats.org/officeDocument/2006/relationships/hyperlink" Target="https://m.edsoo.ru/7f4168ec" TargetMode="External"/><Relationship Id="rId50" Type="http://schemas.openxmlformats.org/officeDocument/2006/relationships/hyperlink" Target="https://m.edsoo.ru/7f418a34" TargetMode="External"/><Relationship Id="rId55" Type="http://schemas.openxmlformats.org/officeDocument/2006/relationships/hyperlink" Target="https://m.edsoo.ru/8864840e" TargetMode="External"/><Relationship Id="rId76" Type="http://schemas.openxmlformats.org/officeDocument/2006/relationships/hyperlink" Target="https://m.edsoo.ru/8a17f448" TargetMode="External"/><Relationship Id="rId97" Type="http://schemas.openxmlformats.org/officeDocument/2006/relationships/hyperlink" Target="https://m.edsoo.ru/8a18230a" TargetMode="External"/><Relationship Id="rId104" Type="http://schemas.openxmlformats.org/officeDocument/2006/relationships/hyperlink" Target="https://m.edsoo.ru/8a1831d8" TargetMode="External"/><Relationship Id="rId120" Type="http://schemas.openxmlformats.org/officeDocument/2006/relationships/hyperlink" Target="https://m.edsoo.ru/8864a786" TargetMode="External"/><Relationship Id="rId125" Type="http://schemas.openxmlformats.org/officeDocument/2006/relationships/hyperlink" Target="https://m.edsoo.ru/8864ae16" TargetMode="External"/><Relationship Id="rId141" Type="http://schemas.openxmlformats.org/officeDocument/2006/relationships/hyperlink" Target="https://m.edsoo.ru/8a185780" TargetMode="External"/><Relationship Id="rId146" Type="http://schemas.openxmlformats.org/officeDocument/2006/relationships/hyperlink" Target="https://m.edsoo.ru/8a1861b2" TargetMode="External"/><Relationship Id="rId167" Type="http://schemas.openxmlformats.org/officeDocument/2006/relationships/hyperlink" Target="https://m.edsoo.ru/8a188f7a" TargetMode="External"/><Relationship Id="rId188" Type="http://schemas.openxmlformats.org/officeDocument/2006/relationships/hyperlink" Target="https://m.edsoo.ru/8a18bef0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8649a5c" TargetMode="External"/><Relationship Id="rId92" Type="http://schemas.openxmlformats.org/officeDocument/2006/relationships/hyperlink" Target="https://m.edsoo.ru/8a18134c" TargetMode="External"/><Relationship Id="rId162" Type="http://schemas.openxmlformats.org/officeDocument/2006/relationships/hyperlink" Target="https://m.edsoo.ru/8a1883ea" TargetMode="External"/><Relationship Id="rId183" Type="http://schemas.openxmlformats.org/officeDocument/2006/relationships/hyperlink" Target="https://m.edsoo.ru/8a18b356" TargetMode="External"/><Relationship Id="rId213" Type="http://schemas.openxmlformats.org/officeDocument/2006/relationships/hyperlink" Target="https://m.edsoo.ru/8a18f118" TargetMode="External"/><Relationship Id="rId218" Type="http://schemas.openxmlformats.org/officeDocument/2006/relationships/hyperlink" Target="https://m.edsoo.ru/8a18fa6e" TargetMode="External"/><Relationship Id="rId234" Type="http://schemas.openxmlformats.org/officeDocument/2006/relationships/hyperlink" Target="https://m.edsoo.ru/8864cc0c" TargetMode="External"/><Relationship Id="rId239" Type="http://schemas.openxmlformats.org/officeDocument/2006/relationships/hyperlink" Target="https://m.edsoo.ru/8864d4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7f416a9a" TargetMode="External"/><Relationship Id="rId40" Type="http://schemas.openxmlformats.org/officeDocument/2006/relationships/hyperlink" Target="https://m.edsoo.ru/7f418bce" TargetMode="External"/><Relationship Id="rId45" Type="http://schemas.openxmlformats.org/officeDocument/2006/relationships/hyperlink" Target="https://m.edsoo.ru/7f418a34" TargetMode="External"/><Relationship Id="rId66" Type="http://schemas.openxmlformats.org/officeDocument/2006/relationships/hyperlink" Target="https://m.edsoo.ru/8864919c" TargetMode="External"/><Relationship Id="rId87" Type="http://schemas.openxmlformats.org/officeDocument/2006/relationships/hyperlink" Target="https://m.edsoo.ru/8a180848" TargetMode="External"/><Relationship Id="rId110" Type="http://schemas.openxmlformats.org/officeDocument/2006/relationships/hyperlink" Target="https://m.edsoo.ru/8a1841c8" TargetMode="External"/><Relationship Id="rId115" Type="http://schemas.openxmlformats.org/officeDocument/2006/relationships/hyperlink" Target="https://m.edsoo.ru/88649f52" TargetMode="External"/><Relationship Id="rId131" Type="http://schemas.openxmlformats.org/officeDocument/2006/relationships/hyperlink" Target="https://m.edsoo.ru/8864b6f4" TargetMode="External"/><Relationship Id="rId136" Type="http://schemas.openxmlformats.org/officeDocument/2006/relationships/hyperlink" Target="https://m.edsoo.ru/8864bd8e" TargetMode="External"/><Relationship Id="rId157" Type="http://schemas.openxmlformats.org/officeDocument/2006/relationships/hyperlink" Target="https://m.edsoo.ru/8a187878" TargetMode="External"/><Relationship Id="rId178" Type="http://schemas.openxmlformats.org/officeDocument/2006/relationships/hyperlink" Target="https://m.edsoo.ru/8a18a7b2" TargetMode="External"/><Relationship Id="rId61" Type="http://schemas.openxmlformats.org/officeDocument/2006/relationships/hyperlink" Target="https://m.edsoo.ru/88648b5c" TargetMode="External"/><Relationship Id="rId82" Type="http://schemas.openxmlformats.org/officeDocument/2006/relationships/hyperlink" Target="https://m.edsoo.ru/8a17ff2e" TargetMode="External"/><Relationship Id="rId152" Type="http://schemas.openxmlformats.org/officeDocument/2006/relationships/hyperlink" Target="https://m.edsoo.ru/8a186d1a" TargetMode="External"/><Relationship Id="rId173" Type="http://schemas.openxmlformats.org/officeDocument/2006/relationships/hyperlink" Target="https://m.edsoo.ru/8a189dda" TargetMode="External"/><Relationship Id="rId194" Type="http://schemas.openxmlformats.org/officeDocument/2006/relationships/hyperlink" Target="https://m.edsoo.ru/8a18ce0e" TargetMode="External"/><Relationship Id="rId199" Type="http://schemas.openxmlformats.org/officeDocument/2006/relationships/hyperlink" Target="https://m.edsoo.ru/8a18d6a6" TargetMode="External"/><Relationship Id="rId203" Type="http://schemas.openxmlformats.org/officeDocument/2006/relationships/hyperlink" Target="https://m.edsoo.ru/8a18ddc2" TargetMode="External"/><Relationship Id="rId208" Type="http://schemas.openxmlformats.org/officeDocument/2006/relationships/hyperlink" Target="https://m.edsoo.ru/8a18e858" TargetMode="External"/><Relationship Id="rId229" Type="http://schemas.openxmlformats.org/officeDocument/2006/relationships/hyperlink" Target="https://m.edsoo.ru/8864c536" TargetMode="External"/><Relationship Id="rId19" Type="http://schemas.openxmlformats.org/officeDocument/2006/relationships/hyperlink" Target="https://m.edsoo.ru/7f414a6a" TargetMode="External"/><Relationship Id="rId224" Type="http://schemas.openxmlformats.org/officeDocument/2006/relationships/hyperlink" Target="https://m.edsoo.ru/8a1907f2" TargetMode="External"/><Relationship Id="rId240" Type="http://schemas.openxmlformats.org/officeDocument/2006/relationships/hyperlink" Target="https://m.edsoo.ru/8864d562" TargetMode="External"/><Relationship Id="rId245" Type="http://schemas.openxmlformats.org/officeDocument/2006/relationships/hyperlink" Target="https://m.edsoo.ru/8864db0c" TargetMode="External"/><Relationship Id="rId14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6a9a" TargetMode="External"/><Relationship Id="rId35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886485bc" TargetMode="External"/><Relationship Id="rId77" Type="http://schemas.openxmlformats.org/officeDocument/2006/relationships/hyperlink" Target="https://m.edsoo.ru/8a17f560" TargetMode="External"/><Relationship Id="rId100" Type="http://schemas.openxmlformats.org/officeDocument/2006/relationships/hyperlink" Target="https://m.edsoo.ru/8a182954" TargetMode="External"/><Relationship Id="rId105" Type="http://schemas.openxmlformats.org/officeDocument/2006/relationships/hyperlink" Target="https://m.edsoo.ru/8a1835b6" TargetMode="External"/><Relationship Id="rId126" Type="http://schemas.openxmlformats.org/officeDocument/2006/relationships/hyperlink" Target="https://m.edsoo.ru/8864af38" TargetMode="External"/><Relationship Id="rId147" Type="http://schemas.openxmlformats.org/officeDocument/2006/relationships/hyperlink" Target="https://m.edsoo.ru/8a186356" TargetMode="External"/><Relationship Id="rId168" Type="http://schemas.openxmlformats.org/officeDocument/2006/relationships/hyperlink" Target="https://m.edsoo.ru/8a189308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8647fa4" TargetMode="External"/><Relationship Id="rId72" Type="http://schemas.openxmlformats.org/officeDocument/2006/relationships/hyperlink" Target="https://m.edsoo.ru/88649b92" TargetMode="External"/><Relationship Id="rId93" Type="http://schemas.openxmlformats.org/officeDocument/2006/relationships/hyperlink" Target="https://m.edsoo.ru/8a181518" TargetMode="External"/><Relationship Id="rId98" Type="http://schemas.openxmlformats.org/officeDocument/2006/relationships/hyperlink" Target="https://m.edsoo.ru/8a182436%5D" TargetMode="External"/><Relationship Id="rId121" Type="http://schemas.openxmlformats.org/officeDocument/2006/relationships/hyperlink" Target="https://m.edsoo.ru/8864a8da" TargetMode="External"/><Relationship Id="rId142" Type="http://schemas.openxmlformats.org/officeDocument/2006/relationships/hyperlink" Target="https://m.edsoo.ru/8a185906" TargetMode="External"/><Relationship Id="rId163" Type="http://schemas.openxmlformats.org/officeDocument/2006/relationships/hyperlink" Target="https://m.edsoo.ru/8a1885b6" TargetMode="External"/><Relationship Id="rId184" Type="http://schemas.openxmlformats.org/officeDocument/2006/relationships/hyperlink" Target="https://m.edsoo.ru/8a18b720" TargetMode="External"/><Relationship Id="rId189" Type="http://schemas.openxmlformats.org/officeDocument/2006/relationships/hyperlink" Target="https://m.edsoo.ru/8a18c094" TargetMode="External"/><Relationship Id="rId219" Type="http://schemas.openxmlformats.org/officeDocument/2006/relationships/hyperlink" Target="https://m.edsoo.ru/8a18fbb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f302" TargetMode="External"/><Relationship Id="rId230" Type="http://schemas.openxmlformats.org/officeDocument/2006/relationships/hyperlink" Target="https://m.edsoo.ru/8864c6d0" TargetMode="External"/><Relationship Id="rId235" Type="http://schemas.openxmlformats.org/officeDocument/2006/relationships/hyperlink" Target="https://m.edsoo.ru/8864cd24" TargetMode="External"/><Relationship Id="rId25" Type="http://schemas.openxmlformats.org/officeDocument/2006/relationships/hyperlink" Target="https://m.edsoo.ru/7f416a9a" TargetMode="External"/><Relationship Id="rId46" Type="http://schemas.openxmlformats.org/officeDocument/2006/relationships/hyperlink" Target="https://m.edsoo.ru/7f418a34" TargetMode="External"/><Relationship Id="rId67" Type="http://schemas.openxmlformats.org/officeDocument/2006/relationships/hyperlink" Target="https://m.edsoo.ru/886492be" TargetMode="External"/><Relationship Id="rId116" Type="http://schemas.openxmlformats.org/officeDocument/2006/relationships/hyperlink" Target="https://m.edsoo.ru/8864a1a0" TargetMode="External"/><Relationship Id="rId137" Type="http://schemas.openxmlformats.org/officeDocument/2006/relationships/hyperlink" Target="https://m.edsoo.ru/8864bf32" TargetMode="External"/><Relationship Id="rId158" Type="http://schemas.openxmlformats.org/officeDocument/2006/relationships/hyperlink" Target="https://m.edsoo.ru/8a187a6c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88648c7e" TargetMode="External"/><Relationship Id="rId83" Type="http://schemas.openxmlformats.org/officeDocument/2006/relationships/hyperlink" Target="https://m.edsoo.ru/8a180140" TargetMode="External"/><Relationship Id="rId88" Type="http://schemas.openxmlformats.org/officeDocument/2006/relationships/hyperlink" Target="https://m.edsoo.ru/8a180c26" TargetMode="External"/><Relationship Id="rId111" Type="http://schemas.openxmlformats.org/officeDocument/2006/relationships/hyperlink" Target="https://m.edsoo.ru/8a184358" TargetMode="External"/><Relationship Id="rId132" Type="http://schemas.openxmlformats.org/officeDocument/2006/relationships/hyperlink" Target="https://m.edsoo.ru/8864b802" TargetMode="External"/><Relationship Id="rId153" Type="http://schemas.openxmlformats.org/officeDocument/2006/relationships/hyperlink" Target="https://m.edsoo.ru/8a186eb4" TargetMode="External"/><Relationship Id="rId174" Type="http://schemas.openxmlformats.org/officeDocument/2006/relationships/hyperlink" Target="https://m.edsoo.ru/8a189c2c" TargetMode="External"/><Relationship Id="rId179" Type="http://schemas.openxmlformats.org/officeDocument/2006/relationships/hyperlink" Target="https://m.edsoo.ru/8a18a99c" TargetMode="External"/><Relationship Id="rId195" Type="http://schemas.openxmlformats.org/officeDocument/2006/relationships/hyperlink" Target="https://m.edsoo.ru/8a18cfa8" TargetMode="External"/><Relationship Id="rId209" Type="http://schemas.openxmlformats.org/officeDocument/2006/relationships/hyperlink" Target="https://m.edsoo.ru/8a18e9d4" TargetMode="External"/><Relationship Id="rId190" Type="http://schemas.openxmlformats.org/officeDocument/2006/relationships/hyperlink" Target="https://m.edsoo.ru/8a18c620" TargetMode="External"/><Relationship Id="rId204" Type="http://schemas.openxmlformats.org/officeDocument/2006/relationships/hyperlink" Target="https://m.edsoo.ru/8a18dfb6" TargetMode="External"/><Relationship Id="rId220" Type="http://schemas.openxmlformats.org/officeDocument/2006/relationships/hyperlink" Target="https://m.edsoo.ru/8a18fcf8" TargetMode="External"/><Relationship Id="rId225" Type="http://schemas.openxmlformats.org/officeDocument/2006/relationships/hyperlink" Target="https://m.edsoo.ru/8864c086" TargetMode="External"/><Relationship Id="rId241" Type="http://schemas.openxmlformats.org/officeDocument/2006/relationships/hyperlink" Target="https://m.edsoo.ru/8864d6ac" TargetMode="External"/><Relationship Id="rId246" Type="http://schemas.openxmlformats.org/officeDocument/2006/relationships/hyperlink" Target="https://m.edsoo.ru/8864dc56" TargetMode="External"/><Relationship Id="rId15" Type="http://schemas.openxmlformats.org/officeDocument/2006/relationships/hyperlink" Target="https://m.edsoo.ru/7f414a6a" TargetMode="External"/><Relationship Id="rId36" Type="http://schemas.openxmlformats.org/officeDocument/2006/relationships/hyperlink" Target="https://m.edsoo.ru/7f418bce" TargetMode="External"/><Relationship Id="rId57" Type="http://schemas.openxmlformats.org/officeDocument/2006/relationships/hyperlink" Target="https://m.edsoo.ru/886486e8" TargetMode="External"/><Relationship Id="rId106" Type="http://schemas.openxmlformats.org/officeDocument/2006/relationships/hyperlink" Target="https://m.edsoo.ru/8a1837d2" TargetMode="External"/><Relationship Id="rId127" Type="http://schemas.openxmlformats.org/officeDocument/2006/relationships/hyperlink" Target="https://m.edsoo.ru/8864b050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7f4168ec" TargetMode="External"/><Relationship Id="rId52" Type="http://schemas.openxmlformats.org/officeDocument/2006/relationships/hyperlink" Target="https://m.edsoo.ru/886480bc" TargetMode="External"/><Relationship Id="rId73" Type="http://schemas.openxmlformats.org/officeDocument/2006/relationships/hyperlink" Target="https://m.edsoo.ru/88649cd2" TargetMode="External"/><Relationship Id="rId78" Type="http://schemas.openxmlformats.org/officeDocument/2006/relationships/hyperlink" Target="https://m.edsoo.ru/8a17f66e" TargetMode="External"/><Relationship Id="rId94" Type="http://schemas.openxmlformats.org/officeDocument/2006/relationships/hyperlink" Target="https://m.edsoo.ru/8a1816e4" TargetMode="External"/><Relationship Id="rId99" Type="http://schemas.openxmlformats.org/officeDocument/2006/relationships/hyperlink" Target="https://m.edsoo.ru/8a182562" TargetMode="External"/><Relationship Id="rId101" Type="http://schemas.openxmlformats.org/officeDocument/2006/relationships/hyperlink" Target="https://m.edsoo.ru/8a182c92" TargetMode="External"/><Relationship Id="rId122" Type="http://schemas.openxmlformats.org/officeDocument/2006/relationships/hyperlink" Target="https://m.edsoo.ru/8864aa24" TargetMode="External"/><Relationship Id="rId143" Type="http://schemas.openxmlformats.org/officeDocument/2006/relationships/hyperlink" Target="https://m.edsoo.ru/8a185d34" TargetMode="External"/><Relationship Id="rId148" Type="http://schemas.openxmlformats.org/officeDocument/2006/relationships/hyperlink" Target="https://m.edsoo.ru/8a1864dc" TargetMode="External"/><Relationship Id="rId164" Type="http://schemas.openxmlformats.org/officeDocument/2006/relationships/hyperlink" Target="https://m.edsoo.ru/8a188a70" TargetMode="External"/><Relationship Id="rId169" Type="http://schemas.openxmlformats.org/officeDocument/2006/relationships/hyperlink" Target="https://m.edsoo.ru/8a189132" TargetMode="External"/><Relationship Id="rId185" Type="http://schemas.openxmlformats.org/officeDocument/2006/relationships/hyperlink" Target="https://m.edsoo.ru/8a18ba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Relationship Id="rId180" Type="http://schemas.openxmlformats.org/officeDocument/2006/relationships/hyperlink" Target="https://m.edsoo.ru/8a18ab68" TargetMode="External"/><Relationship Id="rId210" Type="http://schemas.openxmlformats.org/officeDocument/2006/relationships/hyperlink" Target="https://m.edsoo.ru/8a18ebc8" TargetMode="External"/><Relationship Id="rId215" Type="http://schemas.openxmlformats.org/officeDocument/2006/relationships/hyperlink" Target="https://m.edsoo.ru/8a18f4b0" TargetMode="External"/><Relationship Id="rId236" Type="http://schemas.openxmlformats.org/officeDocument/2006/relationships/hyperlink" Target="https://m.edsoo.ru/8864ce3c" TargetMode="External"/><Relationship Id="rId26" Type="http://schemas.openxmlformats.org/officeDocument/2006/relationships/hyperlink" Target="https://m.edsoo.ru/7f416a9a" TargetMode="External"/><Relationship Id="rId231" Type="http://schemas.openxmlformats.org/officeDocument/2006/relationships/hyperlink" Target="https://m.edsoo.ru/8864c892" TargetMode="External"/><Relationship Id="rId47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886493d6" TargetMode="External"/><Relationship Id="rId89" Type="http://schemas.openxmlformats.org/officeDocument/2006/relationships/hyperlink" Target="https://m.edsoo.ru/8a180e06" TargetMode="External"/><Relationship Id="rId112" Type="http://schemas.openxmlformats.org/officeDocument/2006/relationships/hyperlink" Target="https://m.edsoo.ru/8a1844de" TargetMode="External"/><Relationship Id="rId133" Type="http://schemas.openxmlformats.org/officeDocument/2006/relationships/hyperlink" Target="https://m.edsoo.ru/8864b924" TargetMode="External"/><Relationship Id="rId154" Type="http://schemas.openxmlformats.org/officeDocument/2006/relationships/hyperlink" Target="https://m.edsoo.ru/8a187076" TargetMode="External"/><Relationship Id="rId175" Type="http://schemas.openxmlformats.org/officeDocument/2006/relationships/hyperlink" Target="https://m.edsoo.ru/8a189f92" TargetMode="External"/><Relationship Id="rId196" Type="http://schemas.openxmlformats.org/officeDocument/2006/relationships/hyperlink" Target="https://m.edsoo.ru/8a18d1d8" TargetMode="External"/><Relationship Id="rId200" Type="http://schemas.openxmlformats.org/officeDocument/2006/relationships/hyperlink" Target="https://m.edsoo.ru/8a18d840" TargetMode="External"/><Relationship Id="rId16" Type="http://schemas.openxmlformats.org/officeDocument/2006/relationships/hyperlink" Target="https://m.edsoo.ru/7f414a6a" TargetMode="External"/><Relationship Id="rId221" Type="http://schemas.openxmlformats.org/officeDocument/2006/relationships/hyperlink" Target="https://m.edsoo.ru/8a18fe6a" TargetMode="External"/><Relationship Id="rId242" Type="http://schemas.openxmlformats.org/officeDocument/2006/relationships/hyperlink" Target="https://m.edsoo.ru/8864d7c4" TargetMode="External"/><Relationship Id="rId37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8864880a" TargetMode="External"/><Relationship Id="rId79" Type="http://schemas.openxmlformats.org/officeDocument/2006/relationships/hyperlink" Target="https://m.edsoo.ru/8a17f790" TargetMode="External"/><Relationship Id="rId102" Type="http://schemas.openxmlformats.org/officeDocument/2006/relationships/hyperlink" Target="https://m.edsoo.ru/8a182e5e" TargetMode="External"/><Relationship Id="rId123" Type="http://schemas.openxmlformats.org/officeDocument/2006/relationships/hyperlink" Target="https://m.edsoo.ru/8864ab78" TargetMode="External"/><Relationship Id="rId144" Type="http://schemas.openxmlformats.org/officeDocument/2006/relationships/hyperlink" Target="https://m.edsoo.ru/8a185eba" TargetMode="External"/><Relationship Id="rId90" Type="http://schemas.openxmlformats.org/officeDocument/2006/relationships/hyperlink" Target="https://m.edsoo.ru/8a180fd2" TargetMode="External"/><Relationship Id="rId165" Type="http://schemas.openxmlformats.org/officeDocument/2006/relationships/hyperlink" Target="https://m.edsoo.ru/8a188c50" TargetMode="External"/><Relationship Id="rId186" Type="http://schemas.openxmlformats.org/officeDocument/2006/relationships/hyperlink" Target="https://m.edsoo.ru/8a18bbee" TargetMode="External"/><Relationship Id="rId211" Type="http://schemas.openxmlformats.org/officeDocument/2006/relationships/hyperlink" Target="https://m.edsoo.ru/8a18ed6c" TargetMode="External"/><Relationship Id="rId232" Type="http://schemas.openxmlformats.org/officeDocument/2006/relationships/hyperlink" Target="https://m.edsoo.ru/8864c9c8" TargetMode="External"/><Relationship Id="rId27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886494f8" TargetMode="External"/><Relationship Id="rId113" Type="http://schemas.openxmlformats.org/officeDocument/2006/relationships/hyperlink" Target="https://m.edsoo.ru/8a18466e" TargetMode="External"/><Relationship Id="rId134" Type="http://schemas.openxmlformats.org/officeDocument/2006/relationships/hyperlink" Target="https://m.edsoo.ru/8864ba46" TargetMode="External"/><Relationship Id="rId80" Type="http://schemas.openxmlformats.org/officeDocument/2006/relationships/hyperlink" Target="https://m.edsoo.ru/8a17f916" TargetMode="External"/><Relationship Id="rId155" Type="http://schemas.openxmlformats.org/officeDocument/2006/relationships/hyperlink" Target="https://m.edsoo.ru/8a187242" TargetMode="External"/><Relationship Id="rId176" Type="http://schemas.openxmlformats.org/officeDocument/2006/relationships/hyperlink" Target="https://m.edsoo.ru/8a18a41a" TargetMode="External"/><Relationship Id="rId197" Type="http://schemas.openxmlformats.org/officeDocument/2006/relationships/hyperlink" Target="https://m.edsoo.ru/8a18d368" TargetMode="External"/><Relationship Id="rId201" Type="http://schemas.openxmlformats.org/officeDocument/2006/relationships/hyperlink" Target="https://m.edsoo.ru/8a18d9e4" TargetMode="External"/><Relationship Id="rId222" Type="http://schemas.openxmlformats.org/officeDocument/2006/relationships/hyperlink" Target="https://m.edsoo.ru/8a190022" TargetMode="External"/><Relationship Id="rId243" Type="http://schemas.openxmlformats.org/officeDocument/2006/relationships/hyperlink" Target="https://m.edsoo.ru/8864d8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39</Pages>
  <Words>15088</Words>
  <Characters>86008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2</cp:revision>
  <dcterms:created xsi:type="dcterms:W3CDTF">2023-09-12T16:09:00Z</dcterms:created>
  <dcterms:modified xsi:type="dcterms:W3CDTF">2023-09-12T17:00:00Z</dcterms:modified>
</cp:coreProperties>
</file>